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D3AD74" w14:textId="325D2054" w:rsidR="000E4BE7" w:rsidRDefault="00AE4592" w:rsidP="000E4BE7">
      <w:pPr>
        <w:widowControl/>
        <w:spacing w:before="120"/>
        <w:jc w:val="center"/>
        <w:rPr>
          <w:rFonts w:ascii="Times New Roman" w:hAnsi="Times New Roman"/>
          <w:b/>
          <w:sz w:val="24"/>
          <w:szCs w:val="24"/>
        </w:rPr>
      </w:pPr>
      <w:bookmarkStart w:id="0" w:name="_GoBack"/>
      <w:bookmarkEnd w:id="0"/>
      <w:r>
        <w:rPr>
          <w:rFonts w:ascii="Times New Roman" w:hAnsi="Times New Roman"/>
          <w:b/>
          <w:sz w:val="24"/>
          <w:szCs w:val="24"/>
        </w:rPr>
        <w:t xml:space="preserve">QUESTIONARIO TECNICO </w:t>
      </w:r>
    </w:p>
    <w:tbl>
      <w:tblPr>
        <w:tblW w:w="9892" w:type="dxa"/>
        <w:jc w:val="right"/>
        <w:tblLayout w:type="fixed"/>
        <w:tblCellMar>
          <w:left w:w="70" w:type="dxa"/>
          <w:right w:w="70" w:type="dxa"/>
        </w:tblCellMar>
        <w:tblLook w:val="04A0" w:firstRow="1" w:lastRow="0" w:firstColumn="1" w:lastColumn="0" w:noHBand="0" w:noVBand="1"/>
      </w:tblPr>
      <w:tblGrid>
        <w:gridCol w:w="38"/>
        <w:gridCol w:w="280"/>
        <w:gridCol w:w="5924"/>
        <w:gridCol w:w="38"/>
        <w:gridCol w:w="1164"/>
        <w:gridCol w:w="38"/>
        <w:gridCol w:w="1096"/>
        <w:gridCol w:w="38"/>
        <w:gridCol w:w="1238"/>
        <w:gridCol w:w="38"/>
      </w:tblGrid>
      <w:tr w:rsidR="000E4BE7" w:rsidRPr="00D11D86" w14:paraId="3D7395BF" w14:textId="77777777" w:rsidTr="00B41317">
        <w:trPr>
          <w:gridBefore w:val="1"/>
          <w:wBefore w:w="38"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336DC9BB" w14:textId="77777777" w:rsidR="000E4BE7" w:rsidRPr="00D11D86" w:rsidRDefault="000E4BE7" w:rsidP="00985799">
            <w:pPr>
              <w:widowControl/>
              <w:jc w:val="center"/>
              <w:rPr>
                <w:rFonts w:ascii="Times New Roman" w:hAnsi="Times New Roman"/>
                <w:b/>
                <w:bCs/>
                <w:snapToGrid/>
                <w:sz w:val="20"/>
              </w:rPr>
            </w:pPr>
            <w:r w:rsidRPr="00D11D86">
              <w:rPr>
                <w:rFonts w:ascii="Times New Roman" w:hAnsi="Times New Roman"/>
                <w:b/>
                <w:bCs/>
                <w:snapToGrid/>
                <w:sz w:val="20"/>
              </w:rPr>
              <w:t> </w:t>
            </w:r>
          </w:p>
        </w:tc>
        <w:tc>
          <w:tcPr>
            <w:tcW w:w="5962" w:type="dxa"/>
            <w:gridSpan w:val="2"/>
            <w:tcBorders>
              <w:top w:val="single" w:sz="4" w:space="0" w:color="auto"/>
              <w:left w:val="nil"/>
              <w:bottom w:val="single" w:sz="4" w:space="0" w:color="auto"/>
              <w:right w:val="single" w:sz="4" w:space="0" w:color="auto"/>
            </w:tcBorders>
            <w:shd w:val="clear" w:color="000000" w:fill="C0C0C0"/>
            <w:vAlign w:val="center"/>
            <w:hideMark/>
          </w:tcPr>
          <w:p w14:paraId="15E0DE2F" w14:textId="77777777" w:rsidR="000E4BE7" w:rsidRPr="00D11D86" w:rsidRDefault="000E4BE7" w:rsidP="00985799">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202" w:type="dxa"/>
            <w:gridSpan w:val="2"/>
            <w:tcBorders>
              <w:top w:val="single" w:sz="4" w:space="0" w:color="auto"/>
              <w:left w:val="nil"/>
              <w:bottom w:val="single" w:sz="4" w:space="0" w:color="auto"/>
              <w:right w:val="single" w:sz="4" w:space="0" w:color="auto"/>
            </w:tcBorders>
            <w:shd w:val="clear" w:color="000000" w:fill="C0C0C0"/>
            <w:vAlign w:val="center"/>
            <w:hideMark/>
          </w:tcPr>
          <w:p w14:paraId="6EB85CFB" w14:textId="77777777" w:rsidR="000E4BE7" w:rsidRPr="000E4BE7" w:rsidRDefault="000E4BE7" w:rsidP="00985799">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134" w:type="dxa"/>
            <w:gridSpan w:val="2"/>
            <w:tcBorders>
              <w:top w:val="single" w:sz="4" w:space="0" w:color="auto"/>
              <w:left w:val="nil"/>
              <w:bottom w:val="single" w:sz="4" w:space="0" w:color="auto"/>
              <w:right w:val="nil"/>
            </w:tcBorders>
            <w:shd w:val="clear" w:color="000000" w:fill="C0C0C0"/>
            <w:vAlign w:val="center"/>
            <w:hideMark/>
          </w:tcPr>
          <w:p w14:paraId="31D3F3F5" w14:textId="77777777" w:rsidR="000E4BE7" w:rsidRPr="000E4BE7" w:rsidRDefault="000E4BE7" w:rsidP="000E4BE7">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276"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2B42D1B3" w14:textId="77777777" w:rsidR="000E4BE7" w:rsidRPr="000E4BE7" w:rsidRDefault="000E4BE7" w:rsidP="00985799">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0E4BE7" w:rsidRPr="00D11D86" w14:paraId="5E3971C8" w14:textId="77777777" w:rsidTr="00887DF1">
        <w:trPr>
          <w:gridBefore w:val="1"/>
          <w:wBefore w:w="38" w:type="dxa"/>
          <w:trHeight w:val="459"/>
          <w:jc w:val="right"/>
        </w:trPr>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16449270" w14:textId="77777777" w:rsidR="000E4BE7" w:rsidRPr="00D11D86" w:rsidRDefault="000E4BE7" w:rsidP="00985799">
            <w:pPr>
              <w:widowControl/>
              <w:jc w:val="center"/>
              <w:rPr>
                <w:rFonts w:ascii="Times New Roman" w:hAnsi="Times New Roman"/>
                <w:b/>
                <w:bCs/>
                <w:snapToGrid/>
                <w:sz w:val="28"/>
                <w:szCs w:val="28"/>
              </w:rPr>
            </w:pPr>
          </w:p>
        </w:tc>
        <w:tc>
          <w:tcPr>
            <w:tcW w:w="9574" w:type="dxa"/>
            <w:gridSpan w:val="8"/>
            <w:tcBorders>
              <w:top w:val="single" w:sz="4" w:space="0" w:color="auto"/>
              <w:left w:val="nil"/>
              <w:bottom w:val="single" w:sz="4" w:space="0" w:color="auto"/>
              <w:right w:val="single" w:sz="8" w:space="0" w:color="auto"/>
            </w:tcBorders>
            <w:shd w:val="clear" w:color="auto" w:fill="auto"/>
            <w:vAlign w:val="center"/>
            <w:hideMark/>
          </w:tcPr>
          <w:p w14:paraId="5FB28231" w14:textId="1AFCFCE8" w:rsidR="000E4BE7" w:rsidRPr="00B41317" w:rsidRDefault="00207B98" w:rsidP="00887DF1">
            <w:pPr>
              <w:widowControl/>
              <w:spacing w:line="276" w:lineRule="auto"/>
              <w:rPr>
                <w:rFonts w:ascii="Times New Roman" w:eastAsia="Calibri" w:hAnsi="Times New Roman"/>
                <w:b/>
                <w:snapToGrid/>
                <w:szCs w:val="22"/>
                <w:lang w:eastAsia="en-US"/>
              </w:rPr>
            </w:pPr>
            <w:bookmarkStart w:id="1" w:name="_Hlk14012456"/>
            <w:bookmarkStart w:id="2" w:name="_Hlk91408616"/>
            <w:r w:rsidRPr="00B41317">
              <w:rPr>
                <w:rFonts w:ascii="Times New Roman" w:eastAsia="Calibri" w:hAnsi="Times New Roman"/>
                <w:b/>
                <w:snapToGrid/>
                <w:szCs w:val="22"/>
                <w:lang w:eastAsia="en-US"/>
              </w:rPr>
              <w:t xml:space="preserve">FORNITURA DI </w:t>
            </w:r>
            <w:bookmarkEnd w:id="1"/>
            <w:bookmarkEnd w:id="2"/>
            <w:r w:rsidR="00A43726" w:rsidRPr="00B41317">
              <w:rPr>
                <w:rFonts w:ascii="Times New Roman" w:hAnsi="Times New Roman"/>
                <w:b/>
                <w:szCs w:val="22"/>
              </w:rPr>
              <w:t>ISOLATORE SCHERMATO A FLUSSO LAMINARE PER MANIPOLAZIONE E CALIBRAZIONE RADIOFARMACI POSITRONE-EMITTENTI con sistema di frazionamento automatico dose e possibilità di installazione di generatore Gallio 68</w:t>
            </w:r>
          </w:p>
        </w:tc>
      </w:tr>
      <w:tr w:rsidR="000E4BE7" w:rsidRPr="00CB0D7F" w14:paraId="0002266F" w14:textId="77777777" w:rsidTr="00887DF1">
        <w:trPr>
          <w:gridBefore w:val="1"/>
          <w:wBefore w:w="38" w:type="dxa"/>
          <w:trHeight w:val="136"/>
          <w:jc w:val="right"/>
        </w:trPr>
        <w:tc>
          <w:tcPr>
            <w:tcW w:w="8578" w:type="dxa"/>
            <w:gridSpan w:val="7"/>
            <w:tcBorders>
              <w:top w:val="single" w:sz="4" w:space="0" w:color="auto"/>
              <w:left w:val="single" w:sz="8" w:space="0" w:color="auto"/>
              <w:bottom w:val="single" w:sz="4" w:space="0" w:color="auto"/>
              <w:right w:val="single" w:sz="4" w:space="0" w:color="auto"/>
            </w:tcBorders>
            <w:shd w:val="clear" w:color="000000" w:fill="FFFF00"/>
            <w:noWrap/>
            <w:vAlign w:val="bottom"/>
            <w:hideMark/>
          </w:tcPr>
          <w:p w14:paraId="5CCEF9A5" w14:textId="77777777" w:rsidR="000E4BE7" w:rsidRPr="00CB0D7F" w:rsidRDefault="000E4BE7" w:rsidP="00985799">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c>
          <w:tcPr>
            <w:tcW w:w="1276" w:type="dxa"/>
            <w:gridSpan w:val="2"/>
            <w:tcBorders>
              <w:top w:val="nil"/>
              <w:left w:val="single" w:sz="4" w:space="0" w:color="auto"/>
              <w:bottom w:val="single" w:sz="4" w:space="0" w:color="auto"/>
              <w:right w:val="single" w:sz="8" w:space="0" w:color="auto"/>
            </w:tcBorders>
            <w:shd w:val="clear" w:color="000000" w:fill="FFFF00"/>
            <w:noWrap/>
            <w:vAlign w:val="bottom"/>
            <w:hideMark/>
          </w:tcPr>
          <w:p w14:paraId="0B4C0FAD" w14:textId="77777777" w:rsidR="000E4BE7" w:rsidRPr="00CB0D7F" w:rsidRDefault="000E4BE7" w:rsidP="00985799">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r>
      <w:tr w:rsidR="000E4BE7" w:rsidRPr="00D11D86" w14:paraId="6FF9A97F" w14:textId="77777777" w:rsidTr="00887DF1">
        <w:trPr>
          <w:gridBefore w:val="1"/>
          <w:wBefore w:w="38" w:type="dxa"/>
          <w:trHeight w:val="330"/>
          <w:jc w:val="right"/>
        </w:trPr>
        <w:tc>
          <w:tcPr>
            <w:tcW w:w="280" w:type="dxa"/>
            <w:tcBorders>
              <w:top w:val="nil"/>
              <w:left w:val="single" w:sz="8" w:space="0" w:color="auto"/>
              <w:bottom w:val="single" w:sz="4" w:space="0" w:color="auto"/>
              <w:right w:val="single" w:sz="4" w:space="0" w:color="auto"/>
            </w:tcBorders>
            <w:shd w:val="clear" w:color="auto" w:fill="auto"/>
            <w:noWrap/>
            <w:vAlign w:val="bottom"/>
            <w:hideMark/>
          </w:tcPr>
          <w:p w14:paraId="6D8927D8" w14:textId="77777777" w:rsidR="000E4BE7" w:rsidRPr="00D11D86" w:rsidRDefault="000E4BE7" w:rsidP="00985799">
            <w:pPr>
              <w:widowControl/>
              <w:jc w:val="center"/>
              <w:rPr>
                <w:rFonts w:ascii="Times New Roman" w:hAnsi="Times New Roman"/>
                <w:b/>
                <w:bCs/>
                <w:snapToGrid/>
                <w:sz w:val="28"/>
                <w:szCs w:val="28"/>
              </w:rPr>
            </w:pPr>
            <w:r w:rsidRPr="00D11D86">
              <w:rPr>
                <w:rFonts w:ascii="Times New Roman" w:hAnsi="Times New Roman"/>
                <w:b/>
                <w:bCs/>
                <w:snapToGrid/>
                <w:sz w:val="28"/>
                <w:szCs w:val="28"/>
              </w:rPr>
              <w:t> </w:t>
            </w:r>
          </w:p>
        </w:tc>
        <w:tc>
          <w:tcPr>
            <w:tcW w:w="8298" w:type="dxa"/>
            <w:gridSpan w:val="6"/>
            <w:tcBorders>
              <w:top w:val="single" w:sz="4" w:space="0" w:color="auto"/>
              <w:left w:val="nil"/>
              <w:bottom w:val="single" w:sz="4" w:space="0" w:color="auto"/>
              <w:right w:val="single" w:sz="4" w:space="0" w:color="auto"/>
            </w:tcBorders>
            <w:shd w:val="clear" w:color="auto" w:fill="auto"/>
            <w:noWrap/>
            <w:vAlign w:val="bottom"/>
            <w:hideMark/>
          </w:tcPr>
          <w:p w14:paraId="41CA7A2A" w14:textId="77777777" w:rsidR="000E4BE7" w:rsidRPr="00D11D86" w:rsidRDefault="000E4BE7" w:rsidP="00985799">
            <w:pPr>
              <w:widowControl/>
              <w:rPr>
                <w:rFonts w:ascii="Times New Roman" w:hAnsi="Times New Roman"/>
                <w:b/>
                <w:bCs/>
                <w:i/>
                <w:iCs/>
                <w:snapToGrid/>
                <w:sz w:val="20"/>
              </w:rPr>
            </w:pPr>
            <w:r w:rsidRPr="00D11D86">
              <w:rPr>
                <w:rFonts w:ascii="Times New Roman" w:hAnsi="Times New Roman"/>
                <w:b/>
                <w:bCs/>
                <w:i/>
                <w:iCs/>
                <w:snapToGrid/>
                <w:sz w:val="20"/>
              </w:rPr>
              <w:t>Rispondente ai seguenti requisiti tecnico-operativi:</w:t>
            </w:r>
          </w:p>
        </w:tc>
        <w:tc>
          <w:tcPr>
            <w:tcW w:w="1276" w:type="dxa"/>
            <w:gridSpan w:val="2"/>
            <w:tcBorders>
              <w:top w:val="nil"/>
              <w:left w:val="single" w:sz="4" w:space="0" w:color="auto"/>
              <w:bottom w:val="single" w:sz="4" w:space="0" w:color="auto"/>
              <w:right w:val="single" w:sz="8" w:space="0" w:color="auto"/>
            </w:tcBorders>
            <w:shd w:val="clear" w:color="auto" w:fill="auto"/>
            <w:noWrap/>
            <w:vAlign w:val="bottom"/>
            <w:hideMark/>
          </w:tcPr>
          <w:p w14:paraId="0FBD65DE" w14:textId="77777777" w:rsidR="000E4BE7" w:rsidRPr="00D11D86" w:rsidRDefault="000E4BE7" w:rsidP="00985799">
            <w:pPr>
              <w:widowControl/>
              <w:rPr>
                <w:rFonts w:ascii="Times New Roman" w:hAnsi="Times New Roman"/>
                <w:b/>
                <w:bCs/>
                <w:i/>
                <w:iCs/>
                <w:snapToGrid/>
                <w:sz w:val="20"/>
              </w:rPr>
            </w:pPr>
            <w:r w:rsidRPr="00D11D86">
              <w:rPr>
                <w:rFonts w:ascii="Times New Roman" w:hAnsi="Times New Roman"/>
                <w:b/>
                <w:bCs/>
                <w:i/>
                <w:iCs/>
                <w:snapToGrid/>
                <w:sz w:val="20"/>
              </w:rPr>
              <w:t> </w:t>
            </w:r>
          </w:p>
        </w:tc>
      </w:tr>
      <w:tr w:rsidR="000E4BE7" w:rsidRPr="00D11D86" w14:paraId="419DE08F" w14:textId="77777777" w:rsidTr="00887DF1">
        <w:trPr>
          <w:gridBefore w:val="1"/>
          <w:wBefore w:w="38" w:type="dxa"/>
          <w:trHeight w:val="330"/>
          <w:jc w:val="right"/>
        </w:trPr>
        <w:tc>
          <w:tcPr>
            <w:tcW w:w="280" w:type="dxa"/>
            <w:tcBorders>
              <w:top w:val="nil"/>
              <w:left w:val="single" w:sz="8" w:space="0" w:color="auto"/>
              <w:bottom w:val="single" w:sz="4" w:space="0" w:color="auto"/>
              <w:right w:val="single" w:sz="4" w:space="0" w:color="auto"/>
            </w:tcBorders>
            <w:shd w:val="clear" w:color="auto" w:fill="auto"/>
            <w:noWrap/>
            <w:vAlign w:val="bottom"/>
            <w:hideMark/>
          </w:tcPr>
          <w:p w14:paraId="57E861A6" w14:textId="77777777" w:rsidR="000E4BE7" w:rsidRPr="00D11D86" w:rsidRDefault="000E4BE7" w:rsidP="00985799">
            <w:pPr>
              <w:widowControl/>
              <w:jc w:val="center"/>
              <w:rPr>
                <w:rFonts w:ascii="Times New Roman" w:hAnsi="Times New Roman"/>
                <w:b/>
                <w:bCs/>
                <w:snapToGrid/>
                <w:sz w:val="28"/>
                <w:szCs w:val="28"/>
              </w:rPr>
            </w:pPr>
            <w:r w:rsidRPr="00D11D86">
              <w:rPr>
                <w:rFonts w:ascii="Times New Roman" w:hAnsi="Times New Roman"/>
                <w:b/>
                <w:bCs/>
                <w:snapToGrid/>
                <w:sz w:val="28"/>
                <w:szCs w:val="28"/>
              </w:rPr>
              <w:t> </w:t>
            </w:r>
          </w:p>
        </w:tc>
        <w:tc>
          <w:tcPr>
            <w:tcW w:w="8298" w:type="dxa"/>
            <w:gridSpan w:val="6"/>
            <w:tcBorders>
              <w:top w:val="single" w:sz="4" w:space="0" w:color="auto"/>
              <w:left w:val="nil"/>
              <w:bottom w:val="single" w:sz="4" w:space="0" w:color="auto"/>
              <w:right w:val="single" w:sz="4" w:space="0" w:color="auto"/>
            </w:tcBorders>
            <w:shd w:val="clear" w:color="auto" w:fill="auto"/>
            <w:noWrap/>
            <w:vAlign w:val="bottom"/>
            <w:hideMark/>
          </w:tcPr>
          <w:p w14:paraId="08F70888" w14:textId="77777777" w:rsidR="000E4BE7" w:rsidRPr="00D11D86" w:rsidRDefault="000E4BE7" w:rsidP="00985799">
            <w:pPr>
              <w:widowControl/>
              <w:rPr>
                <w:rFonts w:ascii="Times New Roman" w:hAnsi="Times New Roman"/>
                <w:b/>
                <w:bCs/>
                <w:i/>
                <w:iCs/>
                <w:snapToGrid/>
                <w:sz w:val="20"/>
              </w:rPr>
            </w:pPr>
            <w:r w:rsidRPr="00D11D86">
              <w:rPr>
                <w:rFonts w:ascii="Times New Roman" w:hAnsi="Times New Roman"/>
                <w:b/>
                <w:bCs/>
                <w:i/>
                <w:iCs/>
                <w:snapToGrid/>
                <w:sz w:val="20"/>
              </w:rPr>
              <w:t>Caratteristiche essenziali</w:t>
            </w:r>
          </w:p>
        </w:tc>
        <w:tc>
          <w:tcPr>
            <w:tcW w:w="1276" w:type="dxa"/>
            <w:gridSpan w:val="2"/>
            <w:tcBorders>
              <w:top w:val="nil"/>
              <w:left w:val="single" w:sz="4" w:space="0" w:color="auto"/>
              <w:bottom w:val="single" w:sz="4" w:space="0" w:color="auto"/>
              <w:right w:val="single" w:sz="8" w:space="0" w:color="auto"/>
            </w:tcBorders>
            <w:shd w:val="clear" w:color="auto" w:fill="auto"/>
            <w:noWrap/>
            <w:vAlign w:val="bottom"/>
            <w:hideMark/>
          </w:tcPr>
          <w:p w14:paraId="080EFA1D" w14:textId="77777777" w:rsidR="000E4BE7" w:rsidRPr="00D11D86" w:rsidRDefault="000E4BE7" w:rsidP="00985799">
            <w:pPr>
              <w:widowControl/>
              <w:rPr>
                <w:rFonts w:ascii="Times New Roman" w:hAnsi="Times New Roman"/>
                <w:b/>
                <w:bCs/>
                <w:i/>
                <w:iCs/>
                <w:snapToGrid/>
                <w:sz w:val="20"/>
              </w:rPr>
            </w:pPr>
            <w:r w:rsidRPr="00D11D86">
              <w:rPr>
                <w:rFonts w:ascii="Times New Roman" w:hAnsi="Times New Roman"/>
                <w:b/>
                <w:bCs/>
                <w:i/>
                <w:iCs/>
                <w:snapToGrid/>
                <w:sz w:val="20"/>
              </w:rPr>
              <w:t> </w:t>
            </w:r>
          </w:p>
        </w:tc>
      </w:tr>
      <w:tr w:rsidR="000E4BE7" w:rsidRPr="00D11D86" w14:paraId="6CF0ABCA" w14:textId="77777777" w:rsidTr="00B41317">
        <w:trPr>
          <w:gridBefore w:val="1"/>
          <w:wBefore w:w="38" w:type="dxa"/>
          <w:trHeight w:val="285"/>
          <w:jc w:val="right"/>
        </w:trPr>
        <w:tc>
          <w:tcPr>
            <w:tcW w:w="280" w:type="dxa"/>
            <w:tcBorders>
              <w:top w:val="nil"/>
              <w:left w:val="single" w:sz="8" w:space="0" w:color="auto"/>
              <w:bottom w:val="single" w:sz="4" w:space="0" w:color="auto"/>
              <w:right w:val="single" w:sz="4" w:space="0" w:color="auto"/>
            </w:tcBorders>
            <w:shd w:val="clear" w:color="auto" w:fill="auto"/>
            <w:vAlign w:val="center"/>
            <w:hideMark/>
          </w:tcPr>
          <w:p w14:paraId="60BCA65D" w14:textId="77777777" w:rsidR="000E4BE7" w:rsidRPr="00D11D86" w:rsidRDefault="000E4BE7" w:rsidP="00985799">
            <w:pPr>
              <w:widowControl/>
              <w:jc w:val="center"/>
              <w:rPr>
                <w:rFonts w:ascii="Times New Roman" w:hAnsi="Times New Roman"/>
                <w:snapToGrid/>
                <w:color w:val="FF0000"/>
                <w:sz w:val="20"/>
              </w:rPr>
            </w:pPr>
            <w:r w:rsidRPr="00D11D86">
              <w:rPr>
                <w:rFonts w:ascii="Times New Roman" w:hAnsi="Times New Roman"/>
                <w:snapToGrid/>
                <w:color w:val="FF0000"/>
                <w:sz w:val="20"/>
              </w:rPr>
              <w:t> </w:t>
            </w:r>
          </w:p>
        </w:tc>
        <w:tc>
          <w:tcPr>
            <w:tcW w:w="5962" w:type="dxa"/>
            <w:gridSpan w:val="2"/>
            <w:tcBorders>
              <w:top w:val="nil"/>
              <w:left w:val="nil"/>
              <w:bottom w:val="single" w:sz="4" w:space="0" w:color="auto"/>
              <w:right w:val="single" w:sz="4" w:space="0" w:color="auto"/>
            </w:tcBorders>
            <w:shd w:val="clear" w:color="000000" w:fill="FFFFFF"/>
            <w:vAlign w:val="bottom"/>
            <w:hideMark/>
          </w:tcPr>
          <w:p w14:paraId="40472483" w14:textId="77777777" w:rsidR="000E4BE7" w:rsidRPr="00D11D86" w:rsidRDefault="000E4BE7" w:rsidP="00985799">
            <w:pPr>
              <w:widowControl/>
              <w:rPr>
                <w:rFonts w:ascii="Times New Roman" w:hAnsi="Times New Roman"/>
                <w:snapToGrid/>
                <w:sz w:val="20"/>
              </w:rPr>
            </w:pPr>
            <w:r>
              <w:rPr>
                <w:rFonts w:ascii="Times New Roman" w:hAnsi="Times New Roman"/>
                <w:snapToGrid/>
                <w:sz w:val="20"/>
              </w:rPr>
              <w:t xml:space="preserve">Attrezzatura / </w:t>
            </w:r>
            <w:r w:rsidRPr="00D11D86">
              <w:rPr>
                <w:rFonts w:ascii="Times New Roman" w:hAnsi="Times New Roman"/>
                <w:snapToGrid/>
                <w:sz w:val="20"/>
              </w:rPr>
              <w:t>Apparecchiatura nuova di fabbrica</w:t>
            </w:r>
          </w:p>
        </w:tc>
        <w:tc>
          <w:tcPr>
            <w:tcW w:w="1202" w:type="dxa"/>
            <w:gridSpan w:val="2"/>
            <w:tcBorders>
              <w:top w:val="nil"/>
              <w:left w:val="nil"/>
              <w:bottom w:val="single" w:sz="4" w:space="0" w:color="auto"/>
              <w:right w:val="single" w:sz="4" w:space="0" w:color="auto"/>
            </w:tcBorders>
            <w:shd w:val="clear" w:color="000000" w:fill="FFFFFF"/>
            <w:vAlign w:val="bottom"/>
            <w:hideMark/>
          </w:tcPr>
          <w:p w14:paraId="0450908F" w14:textId="77777777" w:rsidR="000E4BE7" w:rsidRPr="00D11D86" w:rsidRDefault="000E4BE7" w:rsidP="00985799">
            <w:pPr>
              <w:widowControl/>
              <w:jc w:val="center"/>
              <w:rPr>
                <w:rFonts w:ascii="Times New Roman" w:hAnsi="Times New Roman"/>
                <w:snapToGrid/>
                <w:color w:val="FF0000"/>
                <w:sz w:val="20"/>
              </w:rPr>
            </w:pPr>
            <w:r w:rsidRPr="00D11D86">
              <w:rPr>
                <w:rFonts w:ascii="Times New Roman" w:hAnsi="Times New Roman"/>
                <w:snapToGrid/>
                <w:color w:val="FF0000"/>
                <w:sz w:val="20"/>
              </w:rPr>
              <w:t> </w:t>
            </w:r>
          </w:p>
        </w:tc>
        <w:tc>
          <w:tcPr>
            <w:tcW w:w="1134" w:type="dxa"/>
            <w:gridSpan w:val="2"/>
            <w:tcBorders>
              <w:top w:val="nil"/>
              <w:left w:val="nil"/>
              <w:bottom w:val="single" w:sz="4" w:space="0" w:color="auto"/>
              <w:right w:val="nil"/>
            </w:tcBorders>
            <w:shd w:val="clear" w:color="auto" w:fill="auto"/>
            <w:vAlign w:val="center"/>
            <w:hideMark/>
          </w:tcPr>
          <w:p w14:paraId="21C65EB2" w14:textId="77777777" w:rsidR="000E4BE7" w:rsidRPr="00D11D86" w:rsidRDefault="000E4BE7" w:rsidP="00985799">
            <w:pPr>
              <w:widowControl/>
              <w:rPr>
                <w:rFonts w:ascii="Times New Roman" w:hAnsi="Times New Roman"/>
                <w:b/>
                <w:bCs/>
                <w:snapToGrid/>
                <w:color w:val="FF0000"/>
                <w:szCs w:val="22"/>
              </w:rPr>
            </w:pPr>
            <w:r w:rsidRPr="00D11D86">
              <w:rPr>
                <w:rFonts w:ascii="Times New Roman" w:hAnsi="Times New Roman"/>
                <w:b/>
                <w:bCs/>
                <w:snapToGrid/>
                <w:color w:val="FF0000"/>
                <w:szCs w:val="22"/>
              </w:rPr>
              <w:t> </w:t>
            </w:r>
          </w:p>
        </w:tc>
        <w:tc>
          <w:tcPr>
            <w:tcW w:w="1276" w:type="dxa"/>
            <w:gridSpan w:val="2"/>
            <w:tcBorders>
              <w:top w:val="nil"/>
              <w:left w:val="single" w:sz="4" w:space="0" w:color="auto"/>
              <w:bottom w:val="single" w:sz="4" w:space="0" w:color="auto"/>
              <w:right w:val="single" w:sz="8" w:space="0" w:color="auto"/>
            </w:tcBorders>
            <w:shd w:val="clear" w:color="auto" w:fill="auto"/>
            <w:vAlign w:val="center"/>
            <w:hideMark/>
          </w:tcPr>
          <w:p w14:paraId="522B949A" w14:textId="77777777" w:rsidR="000E4BE7" w:rsidRPr="00D11D86" w:rsidRDefault="000E4BE7" w:rsidP="00985799">
            <w:pPr>
              <w:widowControl/>
              <w:rPr>
                <w:rFonts w:ascii="Times New Roman" w:hAnsi="Times New Roman"/>
                <w:b/>
                <w:bCs/>
                <w:snapToGrid/>
                <w:color w:val="FF0000"/>
                <w:szCs w:val="22"/>
              </w:rPr>
            </w:pPr>
            <w:r w:rsidRPr="00D11D86">
              <w:rPr>
                <w:rFonts w:ascii="Times New Roman" w:hAnsi="Times New Roman"/>
                <w:b/>
                <w:bCs/>
                <w:snapToGrid/>
                <w:color w:val="FF0000"/>
                <w:szCs w:val="22"/>
              </w:rPr>
              <w:t> </w:t>
            </w:r>
          </w:p>
        </w:tc>
      </w:tr>
      <w:tr w:rsidR="000E4BE7" w:rsidRPr="00D11D86" w14:paraId="7FFD371F" w14:textId="77777777" w:rsidTr="00B41317">
        <w:trPr>
          <w:gridBefore w:val="1"/>
          <w:wBefore w:w="38" w:type="dxa"/>
          <w:trHeight w:val="285"/>
          <w:jc w:val="right"/>
        </w:trPr>
        <w:tc>
          <w:tcPr>
            <w:tcW w:w="280" w:type="dxa"/>
            <w:tcBorders>
              <w:top w:val="nil"/>
              <w:left w:val="single" w:sz="8" w:space="0" w:color="auto"/>
              <w:bottom w:val="single" w:sz="4" w:space="0" w:color="auto"/>
              <w:right w:val="single" w:sz="4" w:space="0" w:color="auto"/>
            </w:tcBorders>
            <w:shd w:val="clear" w:color="auto" w:fill="auto"/>
            <w:vAlign w:val="center"/>
            <w:hideMark/>
          </w:tcPr>
          <w:p w14:paraId="67FB4809" w14:textId="77777777" w:rsidR="000E4BE7" w:rsidRPr="00D11D86" w:rsidRDefault="000E4BE7" w:rsidP="00985799">
            <w:pPr>
              <w:widowControl/>
              <w:jc w:val="center"/>
              <w:rPr>
                <w:rFonts w:ascii="Times New Roman" w:hAnsi="Times New Roman"/>
                <w:snapToGrid/>
                <w:color w:val="FF0000"/>
                <w:sz w:val="20"/>
              </w:rPr>
            </w:pPr>
            <w:r w:rsidRPr="00D11D86">
              <w:rPr>
                <w:rFonts w:ascii="Times New Roman" w:hAnsi="Times New Roman"/>
                <w:snapToGrid/>
                <w:color w:val="FF0000"/>
                <w:sz w:val="20"/>
              </w:rPr>
              <w:t> </w:t>
            </w:r>
          </w:p>
        </w:tc>
        <w:tc>
          <w:tcPr>
            <w:tcW w:w="5962" w:type="dxa"/>
            <w:gridSpan w:val="2"/>
            <w:tcBorders>
              <w:top w:val="nil"/>
              <w:left w:val="nil"/>
              <w:bottom w:val="single" w:sz="4" w:space="0" w:color="auto"/>
              <w:right w:val="single" w:sz="4" w:space="0" w:color="auto"/>
            </w:tcBorders>
            <w:shd w:val="clear" w:color="000000" w:fill="FFFFFF"/>
            <w:vAlign w:val="bottom"/>
            <w:hideMark/>
          </w:tcPr>
          <w:p w14:paraId="2E077197" w14:textId="77777777" w:rsidR="000E4BE7" w:rsidRPr="00D11D86" w:rsidRDefault="000E4BE7" w:rsidP="00985799">
            <w:pPr>
              <w:widowControl/>
              <w:rPr>
                <w:rFonts w:ascii="Times New Roman" w:hAnsi="Times New Roman"/>
                <w:snapToGrid/>
                <w:sz w:val="20"/>
              </w:rPr>
            </w:pPr>
            <w:r>
              <w:rPr>
                <w:rFonts w:ascii="Times New Roman" w:hAnsi="Times New Roman"/>
                <w:snapToGrid/>
                <w:sz w:val="20"/>
              </w:rPr>
              <w:t xml:space="preserve">Attrezzatura / </w:t>
            </w:r>
            <w:r w:rsidRPr="00D11D86">
              <w:rPr>
                <w:rFonts w:ascii="Times New Roman" w:hAnsi="Times New Roman"/>
                <w:snapToGrid/>
                <w:sz w:val="20"/>
              </w:rPr>
              <w:t>Apparecchiatura di ultima generazione</w:t>
            </w:r>
          </w:p>
        </w:tc>
        <w:tc>
          <w:tcPr>
            <w:tcW w:w="1202" w:type="dxa"/>
            <w:gridSpan w:val="2"/>
            <w:tcBorders>
              <w:top w:val="nil"/>
              <w:left w:val="nil"/>
              <w:bottom w:val="single" w:sz="4" w:space="0" w:color="auto"/>
              <w:right w:val="single" w:sz="4" w:space="0" w:color="auto"/>
            </w:tcBorders>
            <w:shd w:val="clear" w:color="000000" w:fill="FFFFFF"/>
            <w:vAlign w:val="bottom"/>
            <w:hideMark/>
          </w:tcPr>
          <w:p w14:paraId="6E9D6C0B" w14:textId="77777777" w:rsidR="000E4BE7" w:rsidRPr="00D11D86" w:rsidRDefault="000E4BE7" w:rsidP="00985799">
            <w:pPr>
              <w:widowControl/>
              <w:jc w:val="center"/>
              <w:rPr>
                <w:rFonts w:ascii="Times New Roman" w:hAnsi="Times New Roman"/>
                <w:snapToGrid/>
                <w:color w:val="FF0000"/>
                <w:sz w:val="20"/>
              </w:rPr>
            </w:pPr>
            <w:r w:rsidRPr="00D11D86">
              <w:rPr>
                <w:rFonts w:ascii="Times New Roman" w:hAnsi="Times New Roman"/>
                <w:snapToGrid/>
                <w:color w:val="FF0000"/>
                <w:sz w:val="20"/>
              </w:rPr>
              <w:t> </w:t>
            </w:r>
          </w:p>
        </w:tc>
        <w:tc>
          <w:tcPr>
            <w:tcW w:w="1134" w:type="dxa"/>
            <w:gridSpan w:val="2"/>
            <w:tcBorders>
              <w:top w:val="nil"/>
              <w:left w:val="nil"/>
              <w:bottom w:val="single" w:sz="4" w:space="0" w:color="auto"/>
              <w:right w:val="nil"/>
            </w:tcBorders>
            <w:shd w:val="clear" w:color="auto" w:fill="auto"/>
            <w:vAlign w:val="center"/>
            <w:hideMark/>
          </w:tcPr>
          <w:p w14:paraId="2846D90F" w14:textId="77777777" w:rsidR="000E4BE7" w:rsidRPr="00D11D86" w:rsidRDefault="000E4BE7" w:rsidP="00985799">
            <w:pPr>
              <w:widowControl/>
              <w:rPr>
                <w:rFonts w:ascii="Times New Roman" w:hAnsi="Times New Roman"/>
                <w:b/>
                <w:bCs/>
                <w:snapToGrid/>
                <w:color w:val="FF0000"/>
                <w:szCs w:val="22"/>
              </w:rPr>
            </w:pPr>
            <w:r w:rsidRPr="00D11D86">
              <w:rPr>
                <w:rFonts w:ascii="Times New Roman" w:hAnsi="Times New Roman"/>
                <w:b/>
                <w:bCs/>
                <w:snapToGrid/>
                <w:color w:val="FF0000"/>
                <w:szCs w:val="22"/>
              </w:rPr>
              <w:t> </w:t>
            </w:r>
          </w:p>
        </w:tc>
        <w:tc>
          <w:tcPr>
            <w:tcW w:w="1276" w:type="dxa"/>
            <w:gridSpan w:val="2"/>
            <w:tcBorders>
              <w:top w:val="nil"/>
              <w:left w:val="single" w:sz="4" w:space="0" w:color="auto"/>
              <w:bottom w:val="single" w:sz="4" w:space="0" w:color="auto"/>
              <w:right w:val="single" w:sz="8" w:space="0" w:color="auto"/>
            </w:tcBorders>
            <w:shd w:val="clear" w:color="auto" w:fill="auto"/>
            <w:vAlign w:val="center"/>
            <w:hideMark/>
          </w:tcPr>
          <w:p w14:paraId="4101E00D" w14:textId="77777777" w:rsidR="000E4BE7" w:rsidRPr="00D11D86" w:rsidRDefault="000E4BE7" w:rsidP="00985799">
            <w:pPr>
              <w:widowControl/>
              <w:rPr>
                <w:rFonts w:ascii="Times New Roman" w:hAnsi="Times New Roman"/>
                <w:b/>
                <w:bCs/>
                <w:snapToGrid/>
                <w:color w:val="FF0000"/>
                <w:szCs w:val="22"/>
              </w:rPr>
            </w:pPr>
            <w:r w:rsidRPr="00D11D86">
              <w:rPr>
                <w:rFonts w:ascii="Times New Roman" w:hAnsi="Times New Roman"/>
                <w:b/>
                <w:bCs/>
                <w:snapToGrid/>
                <w:color w:val="FF0000"/>
                <w:szCs w:val="22"/>
              </w:rPr>
              <w:t> </w:t>
            </w:r>
          </w:p>
        </w:tc>
      </w:tr>
      <w:tr w:rsidR="00FC3748" w:rsidRPr="003D0D2A" w14:paraId="60C4302C" w14:textId="77777777" w:rsidTr="00B41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8"/>
          <w:jc w:val="right"/>
        </w:trPr>
        <w:tc>
          <w:tcPr>
            <w:tcW w:w="6242" w:type="dxa"/>
            <w:gridSpan w:val="3"/>
            <w:shd w:val="pct20" w:color="auto" w:fill="auto"/>
          </w:tcPr>
          <w:p w14:paraId="3038AFC0" w14:textId="77777777" w:rsidR="000E4BE7" w:rsidRPr="003D0D2A" w:rsidRDefault="000E4BE7" w:rsidP="003C3106">
            <w:pPr>
              <w:rPr>
                <w:rFonts w:ascii="Times New Roman" w:hAnsi="Times New Roman"/>
                <w:sz w:val="18"/>
                <w:szCs w:val="18"/>
              </w:rPr>
            </w:pPr>
          </w:p>
          <w:p w14:paraId="09BB2C99" w14:textId="77777777" w:rsidR="000E4BE7" w:rsidRPr="000E4BE7" w:rsidRDefault="000E4BE7" w:rsidP="003C3106">
            <w:pPr>
              <w:rPr>
                <w:rFonts w:ascii="Times New Roman" w:hAnsi="Times New Roman"/>
                <w:szCs w:val="22"/>
              </w:rPr>
            </w:pPr>
            <w:r w:rsidRPr="000E4BE7">
              <w:rPr>
                <w:rFonts w:ascii="Times New Roman" w:hAnsi="Times New Roman"/>
                <w:b/>
                <w:bCs/>
                <w:szCs w:val="22"/>
              </w:rPr>
              <w:t xml:space="preserve">Caratteristiche Generali </w:t>
            </w:r>
          </w:p>
          <w:p w14:paraId="6CAAA6DF" w14:textId="77777777" w:rsidR="000E4BE7" w:rsidRPr="003D0D2A" w:rsidRDefault="000E4BE7" w:rsidP="003C3106">
            <w:pPr>
              <w:rPr>
                <w:rFonts w:ascii="Times New Roman" w:hAnsi="Times New Roman"/>
                <w:sz w:val="18"/>
                <w:szCs w:val="18"/>
              </w:rPr>
            </w:pPr>
          </w:p>
        </w:tc>
        <w:tc>
          <w:tcPr>
            <w:tcW w:w="1202" w:type="dxa"/>
            <w:gridSpan w:val="2"/>
            <w:shd w:val="pct20" w:color="auto" w:fill="auto"/>
          </w:tcPr>
          <w:p w14:paraId="69D0A92D" w14:textId="77777777" w:rsidR="000E4BE7" w:rsidRPr="003D0D2A" w:rsidRDefault="000E4BE7" w:rsidP="003C3106">
            <w:pPr>
              <w:rPr>
                <w:rFonts w:ascii="Times New Roman" w:hAnsi="Times New Roman"/>
                <w:sz w:val="18"/>
                <w:szCs w:val="18"/>
              </w:rPr>
            </w:pPr>
          </w:p>
        </w:tc>
        <w:tc>
          <w:tcPr>
            <w:tcW w:w="1134" w:type="dxa"/>
            <w:gridSpan w:val="2"/>
            <w:shd w:val="pct20" w:color="auto" w:fill="auto"/>
          </w:tcPr>
          <w:p w14:paraId="04F72068" w14:textId="77777777" w:rsidR="000E4BE7" w:rsidRPr="003D0D2A" w:rsidRDefault="000E4BE7" w:rsidP="00C45EA4">
            <w:pPr>
              <w:rPr>
                <w:rFonts w:ascii="Times New Roman" w:hAnsi="Times New Roman"/>
                <w:b/>
                <w:sz w:val="18"/>
                <w:szCs w:val="18"/>
              </w:rPr>
            </w:pPr>
          </w:p>
        </w:tc>
        <w:tc>
          <w:tcPr>
            <w:tcW w:w="1276" w:type="dxa"/>
            <w:gridSpan w:val="2"/>
            <w:shd w:val="pct20" w:color="auto" w:fill="auto"/>
          </w:tcPr>
          <w:p w14:paraId="17A2EF54" w14:textId="77777777" w:rsidR="000E4BE7" w:rsidRPr="003D0D2A" w:rsidRDefault="000E4BE7" w:rsidP="00C45EA4">
            <w:pPr>
              <w:rPr>
                <w:rFonts w:ascii="Times New Roman" w:hAnsi="Times New Roman"/>
                <w:b/>
                <w:sz w:val="18"/>
                <w:szCs w:val="18"/>
              </w:rPr>
            </w:pPr>
          </w:p>
        </w:tc>
      </w:tr>
    </w:tbl>
    <w:p w14:paraId="193FE193" w14:textId="65A7A97F" w:rsidR="00887DF1" w:rsidRPr="00887DF1" w:rsidRDefault="00887DF1">
      <w:pPr>
        <w:rPr>
          <w:sz w:val="2"/>
          <w:szCs w:val="2"/>
        </w:rPr>
      </w:pPr>
    </w:p>
    <w:tbl>
      <w:tblPr>
        <w:tblW w:w="988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529"/>
        <w:gridCol w:w="1134"/>
        <w:gridCol w:w="1134"/>
        <w:gridCol w:w="1382"/>
      </w:tblGrid>
      <w:tr w:rsidR="001A218F" w:rsidRPr="001A218F" w14:paraId="033E6498" w14:textId="77777777" w:rsidTr="00B41317">
        <w:trPr>
          <w:trHeight w:val="70"/>
          <w:jc w:val="right"/>
        </w:trPr>
        <w:tc>
          <w:tcPr>
            <w:tcW w:w="709" w:type="dxa"/>
          </w:tcPr>
          <w:p w14:paraId="0ABDAFD2" w14:textId="1B26706F" w:rsidR="001A218F" w:rsidRPr="001A218F" w:rsidRDefault="001A218F" w:rsidP="001A218F">
            <w:pPr>
              <w:pStyle w:val="Paragrafoelenco"/>
              <w:numPr>
                <w:ilvl w:val="0"/>
                <w:numId w:val="5"/>
              </w:numPr>
              <w:ind w:left="357" w:right="57" w:hanging="357"/>
              <w:rPr>
                <w:sz w:val="24"/>
                <w:szCs w:val="24"/>
              </w:rPr>
            </w:pPr>
          </w:p>
        </w:tc>
        <w:tc>
          <w:tcPr>
            <w:tcW w:w="5529" w:type="dxa"/>
          </w:tcPr>
          <w:p w14:paraId="7722BA4F" w14:textId="358A4A2B" w:rsidR="001A218F" w:rsidRPr="001A218F" w:rsidRDefault="001A218F" w:rsidP="001A218F">
            <w:pPr>
              <w:rPr>
                <w:rFonts w:ascii="Times New Roman" w:hAnsi="Times New Roman"/>
                <w:sz w:val="20"/>
              </w:rPr>
            </w:pPr>
            <w:r w:rsidRPr="001A218F">
              <w:rPr>
                <w:rFonts w:ascii="Times New Roman" w:hAnsi="Times New Roman"/>
                <w:sz w:val="20"/>
              </w:rPr>
              <w:t>ISOLATORE SCHERMATO, in classe A” a flusso laminare su tutta l’area di lavoro, adatto alla manipolazione e calibrazione di radiofarmaci gamma e beta emittenti in ambito asettico e in accordo a quanto previsto dalle Norme di Buona Preparazione dei Radiofarmaci in Medicina Nucleare (NBP-MN, Decreto Ministero della Salute del 30 marzo 2005 – pubblicato sulla G.U. n. 168 del 21 luglio 2005) per la manipolazione di preparazioni sia ottenute per mezzo kit sia estemporanee</w:t>
            </w:r>
          </w:p>
        </w:tc>
        <w:tc>
          <w:tcPr>
            <w:tcW w:w="1134" w:type="dxa"/>
          </w:tcPr>
          <w:p w14:paraId="0A527079" w14:textId="77777777" w:rsidR="001A218F" w:rsidRPr="001A218F" w:rsidRDefault="001A218F" w:rsidP="001A218F"/>
        </w:tc>
        <w:tc>
          <w:tcPr>
            <w:tcW w:w="1134" w:type="dxa"/>
          </w:tcPr>
          <w:p w14:paraId="17B18A88" w14:textId="77777777" w:rsidR="001A218F" w:rsidRPr="001A218F" w:rsidRDefault="001A218F" w:rsidP="001A218F"/>
        </w:tc>
        <w:tc>
          <w:tcPr>
            <w:tcW w:w="1382" w:type="dxa"/>
          </w:tcPr>
          <w:p w14:paraId="111C3C35" w14:textId="77777777" w:rsidR="001A218F" w:rsidRPr="001A218F" w:rsidRDefault="001A218F" w:rsidP="001A218F"/>
        </w:tc>
      </w:tr>
      <w:tr w:rsidR="001A218F" w:rsidRPr="001A218F" w14:paraId="539007E4" w14:textId="77777777" w:rsidTr="00B41317">
        <w:trPr>
          <w:trHeight w:val="152"/>
          <w:jc w:val="right"/>
        </w:trPr>
        <w:tc>
          <w:tcPr>
            <w:tcW w:w="709" w:type="dxa"/>
          </w:tcPr>
          <w:p w14:paraId="112F6899" w14:textId="77777777" w:rsidR="001A218F" w:rsidRPr="001A218F" w:rsidRDefault="001A218F" w:rsidP="001A218F">
            <w:pPr>
              <w:pStyle w:val="Paragrafoelenco"/>
              <w:numPr>
                <w:ilvl w:val="0"/>
                <w:numId w:val="5"/>
              </w:numPr>
              <w:ind w:left="357" w:right="57" w:hanging="357"/>
              <w:rPr>
                <w:sz w:val="24"/>
                <w:szCs w:val="24"/>
              </w:rPr>
            </w:pPr>
          </w:p>
        </w:tc>
        <w:tc>
          <w:tcPr>
            <w:tcW w:w="5529" w:type="dxa"/>
          </w:tcPr>
          <w:p w14:paraId="750B1C69" w14:textId="4CC4A48C" w:rsidR="001A218F" w:rsidRPr="001A218F" w:rsidRDefault="001A218F" w:rsidP="001A218F">
            <w:pPr>
              <w:rPr>
                <w:rFonts w:ascii="Times New Roman" w:hAnsi="Times New Roman"/>
                <w:sz w:val="20"/>
              </w:rPr>
            </w:pPr>
            <w:r w:rsidRPr="001A218F">
              <w:rPr>
                <w:rFonts w:ascii="Times New Roman" w:hAnsi="Times New Roman"/>
                <w:sz w:val="20"/>
              </w:rPr>
              <w:t>Deve essere possibile effettuare tutte le operazioni di routine (ingresso materiali, uscita materiali e preparati, inserimento contenitori schermati, estrazione rifiuti, etc.) attraverso precamere ventilate in classe “B”. al fine di garantire il mantenimento della classe “A” all’interno della camera principale, tutte le precamere di ingresso/uscita materiali e di alloggiamento generatori dovranno essere ventilate, con qualità dell’aria conforme alla Classe B “At rest” (EEC-cGMP)</w:t>
            </w:r>
          </w:p>
        </w:tc>
        <w:tc>
          <w:tcPr>
            <w:tcW w:w="1134" w:type="dxa"/>
          </w:tcPr>
          <w:p w14:paraId="464DDD66" w14:textId="77777777" w:rsidR="001A218F" w:rsidRPr="001A218F" w:rsidRDefault="001A218F" w:rsidP="001A218F"/>
        </w:tc>
        <w:tc>
          <w:tcPr>
            <w:tcW w:w="1134" w:type="dxa"/>
          </w:tcPr>
          <w:p w14:paraId="343366F3" w14:textId="77777777" w:rsidR="001A218F" w:rsidRPr="001A218F" w:rsidRDefault="001A218F" w:rsidP="001A218F"/>
        </w:tc>
        <w:tc>
          <w:tcPr>
            <w:tcW w:w="1382" w:type="dxa"/>
          </w:tcPr>
          <w:p w14:paraId="33014A66" w14:textId="77777777" w:rsidR="001A218F" w:rsidRPr="001A218F" w:rsidRDefault="001A218F" w:rsidP="001A218F"/>
        </w:tc>
      </w:tr>
      <w:tr w:rsidR="001A218F" w:rsidRPr="001A218F" w14:paraId="1B1498CA" w14:textId="77777777" w:rsidTr="00B41317">
        <w:trPr>
          <w:trHeight w:val="151"/>
          <w:jc w:val="right"/>
        </w:trPr>
        <w:tc>
          <w:tcPr>
            <w:tcW w:w="709" w:type="dxa"/>
          </w:tcPr>
          <w:p w14:paraId="553529A6" w14:textId="77777777" w:rsidR="001A218F" w:rsidRPr="001A218F" w:rsidRDefault="001A218F" w:rsidP="001A218F">
            <w:pPr>
              <w:pStyle w:val="Paragrafoelenco"/>
              <w:numPr>
                <w:ilvl w:val="0"/>
                <w:numId w:val="5"/>
              </w:numPr>
              <w:ind w:left="357" w:right="57" w:hanging="357"/>
              <w:rPr>
                <w:sz w:val="24"/>
                <w:szCs w:val="24"/>
              </w:rPr>
            </w:pPr>
          </w:p>
        </w:tc>
        <w:tc>
          <w:tcPr>
            <w:tcW w:w="5529" w:type="dxa"/>
          </w:tcPr>
          <w:p w14:paraId="2061014E" w14:textId="4B346EC5" w:rsidR="001A218F" w:rsidRPr="001A218F" w:rsidRDefault="001A218F" w:rsidP="001A218F">
            <w:pPr>
              <w:rPr>
                <w:rFonts w:ascii="Times New Roman" w:hAnsi="Times New Roman"/>
                <w:sz w:val="20"/>
              </w:rPr>
            </w:pPr>
            <w:r w:rsidRPr="001A218F">
              <w:rPr>
                <w:rFonts w:ascii="Times New Roman" w:hAnsi="Times New Roman"/>
                <w:sz w:val="20"/>
              </w:rPr>
              <w:t>Deve essere garantita una schermatura uniforme dell’area di lavoro, tramite adeguate sovrapposizzioni, con spessore minimo di Piombo 50mm</w:t>
            </w:r>
          </w:p>
        </w:tc>
        <w:tc>
          <w:tcPr>
            <w:tcW w:w="1134" w:type="dxa"/>
          </w:tcPr>
          <w:p w14:paraId="447BC42F" w14:textId="77777777" w:rsidR="001A218F" w:rsidRPr="001A218F" w:rsidRDefault="001A218F" w:rsidP="001A218F"/>
        </w:tc>
        <w:tc>
          <w:tcPr>
            <w:tcW w:w="1134" w:type="dxa"/>
          </w:tcPr>
          <w:p w14:paraId="5B22176A" w14:textId="77777777" w:rsidR="001A218F" w:rsidRPr="001A218F" w:rsidRDefault="001A218F" w:rsidP="001A218F"/>
        </w:tc>
        <w:tc>
          <w:tcPr>
            <w:tcW w:w="1382" w:type="dxa"/>
          </w:tcPr>
          <w:p w14:paraId="45E91D44" w14:textId="77777777" w:rsidR="001A218F" w:rsidRPr="001A218F" w:rsidRDefault="001A218F" w:rsidP="001A218F"/>
        </w:tc>
      </w:tr>
      <w:tr w:rsidR="001A218F" w:rsidRPr="001A218F" w14:paraId="077BFA46" w14:textId="77777777" w:rsidTr="00B41317">
        <w:trPr>
          <w:trHeight w:val="67"/>
          <w:jc w:val="right"/>
        </w:trPr>
        <w:tc>
          <w:tcPr>
            <w:tcW w:w="709" w:type="dxa"/>
          </w:tcPr>
          <w:p w14:paraId="4F98B246" w14:textId="77777777" w:rsidR="001A218F" w:rsidRPr="001A218F" w:rsidRDefault="001A218F" w:rsidP="001A218F">
            <w:pPr>
              <w:pStyle w:val="Paragrafoelenco"/>
              <w:numPr>
                <w:ilvl w:val="0"/>
                <w:numId w:val="5"/>
              </w:numPr>
              <w:ind w:left="357" w:right="57" w:hanging="357"/>
              <w:rPr>
                <w:sz w:val="24"/>
                <w:szCs w:val="24"/>
              </w:rPr>
            </w:pPr>
          </w:p>
        </w:tc>
        <w:tc>
          <w:tcPr>
            <w:tcW w:w="5529" w:type="dxa"/>
          </w:tcPr>
          <w:p w14:paraId="0DB50076" w14:textId="579CD76B" w:rsidR="001A218F" w:rsidRPr="001A218F" w:rsidRDefault="001A218F" w:rsidP="001A218F">
            <w:pPr>
              <w:rPr>
                <w:rFonts w:ascii="Times New Roman" w:hAnsi="Times New Roman"/>
                <w:sz w:val="20"/>
              </w:rPr>
            </w:pPr>
            <w:r w:rsidRPr="001A218F">
              <w:rPr>
                <w:rFonts w:ascii="Times New Roman" w:hAnsi="Times New Roman"/>
                <w:sz w:val="20"/>
              </w:rPr>
              <w:t>Dimensioni esterne complessive indicative mm 1300x1000x2500</w:t>
            </w:r>
          </w:p>
        </w:tc>
        <w:tc>
          <w:tcPr>
            <w:tcW w:w="1134" w:type="dxa"/>
          </w:tcPr>
          <w:p w14:paraId="73DF6F4D" w14:textId="77777777" w:rsidR="001A218F" w:rsidRPr="001A218F" w:rsidRDefault="001A218F" w:rsidP="001A218F"/>
        </w:tc>
        <w:tc>
          <w:tcPr>
            <w:tcW w:w="1134" w:type="dxa"/>
          </w:tcPr>
          <w:p w14:paraId="5DBDE544" w14:textId="77777777" w:rsidR="001A218F" w:rsidRPr="001A218F" w:rsidRDefault="001A218F" w:rsidP="001A218F"/>
        </w:tc>
        <w:tc>
          <w:tcPr>
            <w:tcW w:w="1382" w:type="dxa"/>
          </w:tcPr>
          <w:p w14:paraId="59114B20" w14:textId="77777777" w:rsidR="001A218F" w:rsidRPr="001A218F" w:rsidRDefault="001A218F" w:rsidP="001A218F"/>
        </w:tc>
      </w:tr>
      <w:tr w:rsidR="001A218F" w:rsidRPr="001A218F" w14:paraId="18BED191" w14:textId="77777777" w:rsidTr="00B41317">
        <w:trPr>
          <w:trHeight w:val="67"/>
          <w:jc w:val="right"/>
        </w:trPr>
        <w:tc>
          <w:tcPr>
            <w:tcW w:w="709" w:type="dxa"/>
          </w:tcPr>
          <w:p w14:paraId="74A3A4E3" w14:textId="77777777" w:rsidR="001A218F" w:rsidRPr="001A218F" w:rsidRDefault="001A218F" w:rsidP="001A218F">
            <w:pPr>
              <w:pStyle w:val="Paragrafoelenco"/>
              <w:numPr>
                <w:ilvl w:val="0"/>
                <w:numId w:val="5"/>
              </w:numPr>
              <w:ind w:left="357" w:right="57" w:hanging="357"/>
              <w:rPr>
                <w:sz w:val="24"/>
                <w:szCs w:val="24"/>
              </w:rPr>
            </w:pPr>
          </w:p>
        </w:tc>
        <w:tc>
          <w:tcPr>
            <w:tcW w:w="5529" w:type="dxa"/>
          </w:tcPr>
          <w:p w14:paraId="4720454E" w14:textId="3B5A0911" w:rsidR="001A218F" w:rsidRPr="001A218F" w:rsidRDefault="001A218F" w:rsidP="001A218F">
            <w:pPr>
              <w:rPr>
                <w:rFonts w:ascii="Times New Roman" w:hAnsi="Times New Roman"/>
                <w:sz w:val="20"/>
              </w:rPr>
            </w:pPr>
            <w:r w:rsidRPr="001A218F">
              <w:rPr>
                <w:rFonts w:ascii="Times New Roman" w:hAnsi="Times New Roman"/>
                <w:sz w:val="20"/>
              </w:rPr>
              <w:t>Il flusso laminare verticale deve interessare tutta l’aria di lavoro. La velocità del flusso deve rispondere alle caratteristiche richieste per le zone critiche (Classe A) dalla direttiva EEC-Cgmp: 0,45 m/sec ± 20%</w:t>
            </w:r>
          </w:p>
        </w:tc>
        <w:tc>
          <w:tcPr>
            <w:tcW w:w="1134" w:type="dxa"/>
          </w:tcPr>
          <w:p w14:paraId="3C0F9D6C" w14:textId="77777777" w:rsidR="001A218F" w:rsidRPr="001A218F" w:rsidRDefault="001A218F" w:rsidP="001A218F"/>
        </w:tc>
        <w:tc>
          <w:tcPr>
            <w:tcW w:w="1134" w:type="dxa"/>
          </w:tcPr>
          <w:p w14:paraId="3E171B24" w14:textId="77777777" w:rsidR="001A218F" w:rsidRPr="001A218F" w:rsidRDefault="001A218F" w:rsidP="001A218F"/>
        </w:tc>
        <w:tc>
          <w:tcPr>
            <w:tcW w:w="1382" w:type="dxa"/>
          </w:tcPr>
          <w:p w14:paraId="177904EE" w14:textId="77777777" w:rsidR="001A218F" w:rsidRPr="001A218F" w:rsidRDefault="001A218F" w:rsidP="001A218F"/>
        </w:tc>
      </w:tr>
      <w:tr w:rsidR="001A218F" w:rsidRPr="001A218F" w14:paraId="06F927DA" w14:textId="77777777" w:rsidTr="00B41317">
        <w:trPr>
          <w:trHeight w:val="67"/>
          <w:jc w:val="right"/>
        </w:trPr>
        <w:tc>
          <w:tcPr>
            <w:tcW w:w="709" w:type="dxa"/>
          </w:tcPr>
          <w:p w14:paraId="34ADBD87" w14:textId="77777777" w:rsidR="001A218F" w:rsidRPr="001A218F" w:rsidRDefault="001A218F" w:rsidP="001A218F">
            <w:pPr>
              <w:pStyle w:val="Paragrafoelenco"/>
              <w:numPr>
                <w:ilvl w:val="0"/>
                <w:numId w:val="5"/>
              </w:numPr>
              <w:ind w:left="357" w:right="57" w:hanging="357"/>
              <w:rPr>
                <w:sz w:val="24"/>
                <w:szCs w:val="24"/>
              </w:rPr>
            </w:pPr>
          </w:p>
        </w:tc>
        <w:tc>
          <w:tcPr>
            <w:tcW w:w="5529" w:type="dxa"/>
          </w:tcPr>
          <w:p w14:paraId="22DD3E95" w14:textId="0156532F" w:rsidR="001A218F" w:rsidRPr="001A218F" w:rsidRDefault="001A218F" w:rsidP="001A218F">
            <w:pPr>
              <w:rPr>
                <w:rFonts w:ascii="Times New Roman" w:hAnsi="Times New Roman"/>
              </w:rPr>
            </w:pPr>
            <w:r w:rsidRPr="001A218F">
              <w:rPr>
                <w:rFonts w:ascii="Times New Roman" w:hAnsi="Times New Roman"/>
              </w:rPr>
              <w:t>Dotato di filtro assoluto in ingresso, filtro per flusso laminare sull’area di lavoro, filtro di tipo assoluto ed ai carboni attivi in uscita</w:t>
            </w:r>
          </w:p>
        </w:tc>
        <w:tc>
          <w:tcPr>
            <w:tcW w:w="1134" w:type="dxa"/>
          </w:tcPr>
          <w:p w14:paraId="1CB6939A" w14:textId="77777777" w:rsidR="001A218F" w:rsidRPr="001A218F" w:rsidRDefault="001A218F" w:rsidP="001A218F"/>
        </w:tc>
        <w:tc>
          <w:tcPr>
            <w:tcW w:w="1134" w:type="dxa"/>
          </w:tcPr>
          <w:p w14:paraId="23493AA3" w14:textId="77777777" w:rsidR="001A218F" w:rsidRPr="001A218F" w:rsidRDefault="001A218F" w:rsidP="001A218F"/>
        </w:tc>
        <w:tc>
          <w:tcPr>
            <w:tcW w:w="1382" w:type="dxa"/>
          </w:tcPr>
          <w:p w14:paraId="4B5B41D3" w14:textId="77777777" w:rsidR="001A218F" w:rsidRPr="001A218F" w:rsidRDefault="001A218F" w:rsidP="001A218F"/>
        </w:tc>
      </w:tr>
      <w:tr w:rsidR="001A218F" w:rsidRPr="001A218F" w14:paraId="23D3C7B1" w14:textId="77777777" w:rsidTr="00B41317">
        <w:trPr>
          <w:trHeight w:val="67"/>
          <w:jc w:val="right"/>
        </w:trPr>
        <w:tc>
          <w:tcPr>
            <w:tcW w:w="709" w:type="dxa"/>
          </w:tcPr>
          <w:p w14:paraId="003A9A04" w14:textId="77777777" w:rsidR="001A218F" w:rsidRPr="001A218F" w:rsidRDefault="001A218F" w:rsidP="001A218F">
            <w:pPr>
              <w:pStyle w:val="Paragrafoelenco"/>
              <w:numPr>
                <w:ilvl w:val="0"/>
                <w:numId w:val="5"/>
              </w:numPr>
              <w:ind w:left="357" w:right="57" w:hanging="357"/>
              <w:rPr>
                <w:sz w:val="24"/>
                <w:szCs w:val="24"/>
              </w:rPr>
            </w:pPr>
          </w:p>
        </w:tc>
        <w:tc>
          <w:tcPr>
            <w:tcW w:w="5529" w:type="dxa"/>
          </w:tcPr>
          <w:p w14:paraId="7688E53D" w14:textId="11BBC47D" w:rsidR="001A218F" w:rsidRPr="001A218F" w:rsidRDefault="001A218F" w:rsidP="001A218F">
            <w:pPr>
              <w:rPr>
                <w:rFonts w:ascii="Times New Roman" w:hAnsi="Times New Roman"/>
              </w:rPr>
            </w:pPr>
            <w:r w:rsidRPr="001A218F">
              <w:rPr>
                <w:rFonts w:ascii="Times New Roman" w:hAnsi="Times New Roman"/>
              </w:rPr>
              <w:t>L’accesso all’area di lavoro deve avvenire tramite un portello frontale, dotato di visiva al Pb anti X (almeno 50mm Pb Eq.) con dimensioni tali da assicurare la completa visione della zona di lavoro. All’apertura del portello frontale deve essere consentito il completo ed agevole accesso all’area di lavoro per garantire le operazioni di pulizia e di manutenzione.</w:t>
            </w:r>
          </w:p>
        </w:tc>
        <w:tc>
          <w:tcPr>
            <w:tcW w:w="1134" w:type="dxa"/>
          </w:tcPr>
          <w:p w14:paraId="7CCF45B3" w14:textId="77777777" w:rsidR="001A218F" w:rsidRPr="001A218F" w:rsidRDefault="001A218F" w:rsidP="001A218F"/>
        </w:tc>
        <w:tc>
          <w:tcPr>
            <w:tcW w:w="1134" w:type="dxa"/>
          </w:tcPr>
          <w:p w14:paraId="36B1DDA3" w14:textId="77777777" w:rsidR="001A218F" w:rsidRPr="001A218F" w:rsidRDefault="001A218F" w:rsidP="001A218F"/>
        </w:tc>
        <w:tc>
          <w:tcPr>
            <w:tcW w:w="1382" w:type="dxa"/>
          </w:tcPr>
          <w:p w14:paraId="6090888F" w14:textId="77777777" w:rsidR="001A218F" w:rsidRPr="001A218F" w:rsidRDefault="001A218F" w:rsidP="001A218F"/>
        </w:tc>
      </w:tr>
    </w:tbl>
    <w:p w14:paraId="4651296D" w14:textId="77777777" w:rsidR="00B47DE9" w:rsidRPr="009A65D7" w:rsidRDefault="00B47DE9" w:rsidP="00B47DE9">
      <w:pPr>
        <w:widowControl/>
        <w:spacing w:before="60"/>
        <w:ind w:right="284"/>
        <w:jc w:val="right"/>
        <w:rPr>
          <w:rFonts w:ascii="Times New Roman" w:hAnsi="Times New Roman"/>
          <w:i/>
          <w:iCs/>
        </w:rPr>
      </w:pPr>
      <w:r w:rsidRPr="009A65D7">
        <w:rPr>
          <w:rFonts w:ascii="Times New Roman" w:hAnsi="Times New Roman"/>
          <w:i/>
          <w:iCs/>
        </w:rPr>
        <w:t>segue↓</w:t>
      </w:r>
    </w:p>
    <w:p w14:paraId="74F2CDDD" w14:textId="77777777" w:rsidR="00B41317" w:rsidRDefault="00B41317"/>
    <w:p w14:paraId="6A1CB878" w14:textId="77777777" w:rsidR="001A218F" w:rsidRDefault="001A218F">
      <w:pPr>
        <w:widowControl/>
        <w:spacing w:before="120" w:after="120" w:line="350" w:lineRule="exact"/>
        <w:ind w:left="357" w:right="227" w:hanging="357"/>
        <w:jc w:val="both"/>
        <w:rPr>
          <w:rFonts w:ascii="Times New Roman" w:hAnsi="Times New Roman"/>
          <w:b/>
          <w:sz w:val="24"/>
          <w:szCs w:val="24"/>
        </w:rPr>
      </w:pPr>
      <w:r>
        <w:rPr>
          <w:rFonts w:ascii="Times New Roman" w:hAnsi="Times New Roman"/>
          <w:b/>
          <w:sz w:val="24"/>
          <w:szCs w:val="24"/>
        </w:rPr>
        <w:br w:type="page"/>
      </w:r>
    </w:p>
    <w:p w14:paraId="588BA6E1" w14:textId="6B6DB098" w:rsidR="00B41317" w:rsidRDefault="00B41317" w:rsidP="00B41317">
      <w:pPr>
        <w:widowControl/>
        <w:spacing w:before="120"/>
        <w:jc w:val="center"/>
        <w:rPr>
          <w:rFonts w:ascii="Times New Roman" w:hAnsi="Times New Roman"/>
          <w:b/>
          <w:sz w:val="24"/>
          <w:szCs w:val="24"/>
        </w:rPr>
      </w:pPr>
      <w:r>
        <w:rPr>
          <w:rFonts w:ascii="Times New Roman" w:hAnsi="Times New Roman"/>
          <w:b/>
          <w:sz w:val="24"/>
          <w:szCs w:val="24"/>
        </w:rPr>
        <w:lastRenderedPageBreak/>
        <w:t xml:space="preserve">QUESTIONARIO TECNICO </w:t>
      </w:r>
    </w:p>
    <w:tbl>
      <w:tblPr>
        <w:tblW w:w="9926" w:type="dxa"/>
        <w:jc w:val="right"/>
        <w:tblLayout w:type="fixed"/>
        <w:tblCellMar>
          <w:left w:w="70" w:type="dxa"/>
          <w:right w:w="70" w:type="dxa"/>
        </w:tblCellMar>
        <w:tblLook w:val="04A0" w:firstRow="1" w:lastRow="0" w:firstColumn="1" w:lastColumn="0" w:noHBand="0" w:noVBand="1"/>
      </w:tblPr>
      <w:tblGrid>
        <w:gridCol w:w="37"/>
        <w:gridCol w:w="35"/>
        <w:gridCol w:w="280"/>
        <w:gridCol w:w="353"/>
        <w:gridCol w:w="5421"/>
        <w:gridCol w:w="37"/>
        <w:gridCol w:w="67"/>
        <w:gridCol w:w="1134"/>
        <w:gridCol w:w="111"/>
        <w:gridCol w:w="37"/>
        <w:gridCol w:w="986"/>
        <w:gridCol w:w="114"/>
        <w:gridCol w:w="34"/>
        <w:gridCol w:w="1242"/>
        <w:gridCol w:w="38"/>
      </w:tblGrid>
      <w:tr w:rsidR="00B41317" w:rsidRPr="00D11D86" w14:paraId="66CDD88F" w14:textId="77777777" w:rsidTr="00B47DE9">
        <w:trPr>
          <w:gridBefore w:val="2"/>
          <w:wBefore w:w="72"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008DEC8C" w14:textId="77777777" w:rsidR="00B41317" w:rsidRPr="00D11D86" w:rsidRDefault="00B41317" w:rsidP="00EB608D">
            <w:pPr>
              <w:widowControl/>
              <w:jc w:val="center"/>
              <w:rPr>
                <w:rFonts w:ascii="Times New Roman" w:hAnsi="Times New Roman"/>
                <w:b/>
                <w:bCs/>
                <w:snapToGrid/>
                <w:sz w:val="20"/>
              </w:rPr>
            </w:pPr>
            <w:r w:rsidRPr="00D11D86">
              <w:rPr>
                <w:rFonts w:ascii="Times New Roman" w:hAnsi="Times New Roman"/>
                <w:b/>
                <w:bCs/>
                <w:snapToGrid/>
                <w:sz w:val="20"/>
              </w:rPr>
              <w:t> </w:t>
            </w:r>
          </w:p>
        </w:tc>
        <w:tc>
          <w:tcPr>
            <w:tcW w:w="5811" w:type="dxa"/>
            <w:gridSpan w:val="3"/>
            <w:tcBorders>
              <w:top w:val="single" w:sz="4" w:space="0" w:color="auto"/>
              <w:left w:val="nil"/>
              <w:bottom w:val="single" w:sz="4" w:space="0" w:color="auto"/>
              <w:right w:val="single" w:sz="4" w:space="0" w:color="auto"/>
            </w:tcBorders>
            <w:shd w:val="clear" w:color="000000" w:fill="C0C0C0"/>
            <w:vAlign w:val="center"/>
            <w:hideMark/>
          </w:tcPr>
          <w:p w14:paraId="5FB85787" w14:textId="77777777" w:rsidR="00B41317" w:rsidRPr="00D11D86" w:rsidRDefault="00B41317" w:rsidP="00EB608D">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349" w:type="dxa"/>
            <w:gridSpan w:val="4"/>
            <w:tcBorders>
              <w:top w:val="single" w:sz="4" w:space="0" w:color="auto"/>
              <w:left w:val="nil"/>
              <w:bottom w:val="single" w:sz="4" w:space="0" w:color="auto"/>
              <w:right w:val="single" w:sz="4" w:space="0" w:color="auto"/>
            </w:tcBorders>
            <w:shd w:val="clear" w:color="000000" w:fill="C0C0C0"/>
            <w:vAlign w:val="center"/>
            <w:hideMark/>
          </w:tcPr>
          <w:p w14:paraId="3E02B760" w14:textId="77777777" w:rsidR="00B41317" w:rsidRPr="000E4BE7" w:rsidRDefault="00B41317" w:rsidP="00EB608D">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134" w:type="dxa"/>
            <w:gridSpan w:val="3"/>
            <w:tcBorders>
              <w:top w:val="single" w:sz="4" w:space="0" w:color="auto"/>
              <w:left w:val="nil"/>
              <w:bottom w:val="single" w:sz="4" w:space="0" w:color="auto"/>
              <w:right w:val="nil"/>
            </w:tcBorders>
            <w:shd w:val="clear" w:color="000000" w:fill="C0C0C0"/>
            <w:vAlign w:val="center"/>
            <w:hideMark/>
          </w:tcPr>
          <w:p w14:paraId="0941C14F" w14:textId="77777777" w:rsidR="00B41317" w:rsidRPr="000E4BE7" w:rsidRDefault="00B41317" w:rsidP="00EB608D">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2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3AA1A899" w14:textId="77777777" w:rsidR="00B41317" w:rsidRPr="000E4BE7" w:rsidRDefault="00B41317" w:rsidP="00EB608D">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B41317" w:rsidRPr="00D11D86" w14:paraId="3AA0E173" w14:textId="77777777" w:rsidTr="00B47DE9">
        <w:trPr>
          <w:gridBefore w:val="2"/>
          <w:wBefore w:w="72" w:type="dxa"/>
          <w:trHeight w:val="459"/>
          <w:jc w:val="right"/>
        </w:trPr>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1F9E422" w14:textId="77777777" w:rsidR="00B41317" w:rsidRPr="00D11D86" w:rsidRDefault="00B41317" w:rsidP="00B41317">
            <w:pPr>
              <w:widowControl/>
              <w:jc w:val="center"/>
              <w:rPr>
                <w:rFonts w:ascii="Times New Roman" w:hAnsi="Times New Roman"/>
                <w:b/>
                <w:bCs/>
                <w:snapToGrid/>
                <w:sz w:val="28"/>
                <w:szCs w:val="28"/>
              </w:rPr>
            </w:pPr>
          </w:p>
        </w:tc>
        <w:tc>
          <w:tcPr>
            <w:tcW w:w="9574" w:type="dxa"/>
            <w:gridSpan w:val="12"/>
            <w:tcBorders>
              <w:top w:val="single" w:sz="4" w:space="0" w:color="auto"/>
              <w:left w:val="nil"/>
              <w:bottom w:val="single" w:sz="4" w:space="0" w:color="auto"/>
              <w:right w:val="single" w:sz="8" w:space="0" w:color="auto"/>
            </w:tcBorders>
            <w:shd w:val="clear" w:color="auto" w:fill="auto"/>
            <w:vAlign w:val="center"/>
            <w:hideMark/>
          </w:tcPr>
          <w:p w14:paraId="6AB19B54" w14:textId="5C2B7247" w:rsidR="00B41317" w:rsidRPr="00207B98" w:rsidRDefault="00B41317" w:rsidP="00B41317">
            <w:pPr>
              <w:widowControl/>
              <w:spacing w:line="276" w:lineRule="auto"/>
              <w:rPr>
                <w:rFonts w:ascii="Times New Roman" w:eastAsia="Calibri" w:hAnsi="Times New Roman"/>
                <w:b/>
                <w:snapToGrid/>
                <w:sz w:val="24"/>
                <w:szCs w:val="24"/>
                <w:lang w:eastAsia="en-US"/>
              </w:rPr>
            </w:pPr>
            <w:r w:rsidRPr="00B41317">
              <w:rPr>
                <w:rFonts w:ascii="Times New Roman" w:eastAsia="Calibri" w:hAnsi="Times New Roman"/>
                <w:b/>
                <w:snapToGrid/>
                <w:szCs w:val="22"/>
                <w:lang w:eastAsia="en-US"/>
              </w:rPr>
              <w:t xml:space="preserve">FORNITURA DI </w:t>
            </w:r>
            <w:r w:rsidRPr="00B41317">
              <w:rPr>
                <w:rFonts w:ascii="Times New Roman" w:hAnsi="Times New Roman"/>
                <w:b/>
                <w:szCs w:val="22"/>
              </w:rPr>
              <w:t>ISOLATORE SCHERMATO A FLUSSO LAMINARE PER MANIPOLAZIONE E CALIBRAZIONE RADIOFARMACI POSITRONE-EMITTENTI con sistema di frazionamento automatico dose e possibilità di installazione di generatore Gallio 68</w:t>
            </w:r>
          </w:p>
        </w:tc>
      </w:tr>
      <w:tr w:rsidR="00B41317" w:rsidRPr="00CB0D7F" w14:paraId="27E49912" w14:textId="77777777" w:rsidTr="00B47DE9">
        <w:trPr>
          <w:gridBefore w:val="2"/>
          <w:wBefore w:w="72" w:type="dxa"/>
          <w:trHeight w:val="136"/>
          <w:jc w:val="right"/>
        </w:trPr>
        <w:tc>
          <w:tcPr>
            <w:tcW w:w="8574" w:type="dxa"/>
            <w:gridSpan w:val="11"/>
            <w:tcBorders>
              <w:top w:val="single" w:sz="4" w:space="0" w:color="auto"/>
              <w:left w:val="single" w:sz="8" w:space="0" w:color="auto"/>
              <w:bottom w:val="single" w:sz="4" w:space="0" w:color="auto"/>
              <w:right w:val="single" w:sz="4" w:space="0" w:color="auto"/>
            </w:tcBorders>
            <w:shd w:val="clear" w:color="000000" w:fill="FFFF00"/>
            <w:noWrap/>
            <w:vAlign w:val="bottom"/>
            <w:hideMark/>
          </w:tcPr>
          <w:p w14:paraId="48F5D3E4" w14:textId="77777777" w:rsidR="00B41317" w:rsidRPr="00CB0D7F" w:rsidRDefault="00B41317" w:rsidP="00B41317">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c>
          <w:tcPr>
            <w:tcW w:w="1280" w:type="dxa"/>
            <w:gridSpan w:val="2"/>
            <w:tcBorders>
              <w:top w:val="nil"/>
              <w:left w:val="single" w:sz="4" w:space="0" w:color="auto"/>
              <w:bottom w:val="single" w:sz="4" w:space="0" w:color="auto"/>
              <w:right w:val="single" w:sz="8" w:space="0" w:color="auto"/>
            </w:tcBorders>
            <w:shd w:val="clear" w:color="000000" w:fill="FFFF00"/>
            <w:noWrap/>
            <w:vAlign w:val="bottom"/>
            <w:hideMark/>
          </w:tcPr>
          <w:p w14:paraId="19CEA6E0" w14:textId="77777777" w:rsidR="00B41317" w:rsidRPr="00CB0D7F" w:rsidRDefault="00B41317" w:rsidP="00B41317">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r>
      <w:tr w:rsidR="00B41317" w:rsidRPr="003D0D2A" w14:paraId="7AC9310F" w14:textId="77777777" w:rsidTr="00B47D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gridAfter w:val="1"/>
          <w:wBefore w:w="37" w:type="dxa"/>
          <w:wAfter w:w="38" w:type="dxa"/>
          <w:trHeight w:val="78"/>
          <w:jc w:val="right"/>
        </w:trPr>
        <w:tc>
          <w:tcPr>
            <w:tcW w:w="6089" w:type="dxa"/>
            <w:gridSpan w:val="4"/>
            <w:shd w:val="pct20" w:color="auto" w:fill="auto"/>
          </w:tcPr>
          <w:p w14:paraId="4A17E754" w14:textId="77777777" w:rsidR="00B41317" w:rsidRPr="003D0D2A" w:rsidRDefault="00B41317" w:rsidP="00B41317">
            <w:pPr>
              <w:rPr>
                <w:rFonts w:ascii="Times New Roman" w:hAnsi="Times New Roman"/>
                <w:sz w:val="18"/>
                <w:szCs w:val="18"/>
              </w:rPr>
            </w:pPr>
          </w:p>
          <w:p w14:paraId="12124EB2" w14:textId="77777777" w:rsidR="00B41317" w:rsidRPr="000E4BE7" w:rsidRDefault="00B41317" w:rsidP="00B41317">
            <w:pPr>
              <w:rPr>
                <w:rFonts w:ascii="Times New Roman" w:hAnsi="Times New Roman"/>
                <w:szCs w:val="22"/>
              </w:rPr>
            </w:pPr>
            <w:r w:rsidRPr="000E4BE7">
              <w:rPr>
                <w:rFonts w:ascii="Times New Roman" w:hAnsi="Times New Roman"/>
                <w:b/>
                <w:bCs/>
                <w:szCs w:val="22"/>
              </w:rPr>
              <w:t xml:space="preserve">Caratteristiche Generali </w:t>
            </w:r>
          </w:p>
          <w:p w14:paraId="6361B996" w14:textId="77777777" w:rsidR="00B41317" w:rsidRPr="003D0D2A" w:rsidRDefault="00B41317" w:rsidP="00B41317">
            <w:pPr>
              <w:rPr>
                <w:rFonts w:ascii="Times New Roman" w:hAnsi="Times New Roman"/>
                <w:sz w:val="18"/>
                <w:szCs w:val="18"/>
              </w:rPr>
            </w:pPr>
          </w:p>
        </w:tc>
        <w:tc>
          <w:tcPr>
            <w:tcW w:w="1349" w:type="dxa"/>
            <w:gridSpan w:val="4"/>
            <w:shd w:val="pct20" w:color="auto" w:fill="auto"/>
          </w:tcPr>
          <w:p w14:paraId="37198ECD" w14:textId="77777777" w:rsidR="00B41317" w:rsidRPr="003D0D2A" w:rsidRDefault="00B41317" w:rsidP="00B41317">
            <w:pPr>
              <w:rPr>
                <w:rFonts w:ascii="Times New Roman" w:hAnsi="Times New Roman"/>
                <w:sz w:val="18"/>
                <w:szCs w:val="18"/>
              </w:rPr>
            </w:pPr>
          </w:p>
        </w:tc>
        <w:tc>
          <w:tcPr>
            <w:tcW w:w="1137" w:type="dxa"/>
            <w:gridSpan w:val="3"/>
            <w:shd w:val="pct20" w:color="auto" w:fill="auto"/>
          </w:tcPr>
          <w:p w14:paraId="6A882A1C" w14:textId="77777777" w:rsidR="00B41317" w:rsidRPr="003D0D2A" w:rsidRDefault="00B41317" w:rsidP="00B41317">
            <w:pPr>
              <w:rPr>
                <w:rFonts w:ascii="Times New Roman" w:hAnsi="Times New Roman"/>
                <w:b/>
                <w:sz w:val="18"/>
                <w:szCs w:val="18"/>
              </w:rPr>
            </w:pPr>
          </w:p>
        </w:tc>
        <w:tc>
          <w:tcPr>
            <w:tcW w:w="1276" w:type="dxa"/>
            <w:gridSpan w:val="2"/>
            <w:shd w:val="pct20" w:color="auto" w:fill="auto"/>
          </w:tcPr>
          <w:p w14:paraId="04C453A2" w14:textId="77777777" w:rsidR="00B41317" w:rsidRPr="003D0D2A" w:rsidRDefault="00B41317" w:rsidP="00B41317">
            <w:pPr>
              <w:rPr>
                <w:rFonts w:ascii="Times New Roman" w:hAnsi="Times New Roman"/>
                <w:b/>
                <w:sz w:val="18"/>
                <w:szCs w:val="18"/>
              </w:rPr>
            </w:pPr>
          </w:p>
        </w:tc>
      </w:tr>
      <w:tr w:rsidR="001A218F" w:rsidRPr="008074CF" w14:paraId="7BB3AD2A" w14:textId="77777777" w:rsidTr="00B47D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Pr>
          <w:p w14:paraId="3DAEFCE8" w14:textId="77777777" w:rsidR="001A218F" w:rsidRPr="00887DF1" w:rsidRDefault="001A218F" w:rsidP="001A218F">
            <w:pPr>
              <w:pStyle w:val="Paragrafoelenco"/>
              <w:numPr>
                <w:ilvl w:val="0"/>
                <w:numId w:val="5"/>
              </w:numPr>
              <w:ind w:left="357" w:right="57" w:hanging="357"/>
              <w:rPr>
                <w:sz w:val="24"/>
                <w:szCs w:val="24"/>
              </w:rPr>
            </w:pPr>
          </w:p>
        </w:tc>
        <w:tc>
          <w:tcPr>
            <w:tcW w:w="5525" w:type="dxa"/>
            <w:gridSpan w:val="3"/>
          </w:tcPr>
          <w:p w14:paraId="5BDC0FB4" w14:textId="417CA3C4" w:rsidR="001A218F" w:rsidRPr="00BC09A0" w:rsidRDefault="001A218F" w:rsidP="001A218F">
            <w:pPr>
              <w:rPr>
                <w:rFonts w:ascii="Times New Roman" w:hAnsi="Times New Roman"/>
                <w:sz w:val="20"/>
              </w:rPr>
            </w:pPr>
            <w:r w:rsidRPr="00BC09A0">
              <w:rPr>
                <w:rFonts w:ascii="Times New Roman" w:hAnsi="Times New Roman"/>
                <w:sz w:val="20"/>
              </w:rPr>
              <w:t>Il portello frontale deve essere equipaggiato con n. 2 portelli schermati che consentono l’accesso alla zona di lavoro, attraverso due guanti di materiale resistente e decontaminabile</w:t>
            </w:r>
          </w:p>
        </w:tc>
        <w:tc>
          <w:tcPr>
            <w:tcW w:w="1134" w:type="dxa"/>
          </w:tcPr>
          <w:p w14:paraId="245361BB" w14:textId="77777777" w:rsidR="001A218F" w:rsidRPr="008074CF" w:rsidRDefault="001A218F" w:rsidP="001A218F"/>
        </w:tc>
        <w:tc>
          <w:tcPr>
            <w:tcW w:w="1134" w:type="dxa"/>
            <w:gridSpan w:val="3"/>
          </w:tcPr>
          <w:p w14:paraId="2DD907A5" w14:textId="77777777" w:rsidR="001A218F" w:rsidRPr="008074CF" w:rsidRDefault="001A218F" w:rsidP="001A218F"/>
        </w:tc>
        <w:tc>
          <w:tcPr>
            <w:tcW w:w="1390" w:type="dxa"/>
            <w:gridSpan w:val="3"/>
          </w:tcPr>
          <w:p w14:paraId="7A070E11" w14:textId="77777777" w:rsidR="001A218F" w:rsidRPr="008074CF" w:rsidRDefault="001A218F" w:rsidP="001A218F"/>
        </w:tc>
      </w:tr>
      <w:tr w:rsidR="001A218F" w:rsidRPr="008074CF" w14:paraId="50002192" w14:textId="77777777" w:rsidTr="00B47D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Pr>
          <w:p w14:paraId="2CF47372" w14:textId="77777777" w:rsidR="001A218F" w:rsidRPr="00887DF1" w:rsidRDefault="001A218F" w:rsidP="001A218F">
            <w:pPr>
              <w:pStyle w:val="Paragrafoelenco"/>
              <w:numPr>
                <w:ilvl w:val="0"/>
                <w:numId w:val="5"/>
              </w:numPr>
              <w:ind w:left="357" w:right="57" w:hanging="357"/>
              <w:rPr>
                <w:sz w:val="24"/>
                <w:szCs w:val="24"/>
              </w:rPr>
            </w:pPr>
          </w:p>
        </w:tc>
        <w:tc>
          <w:tcPr>
            <w:tcW w:w="5525" w:type="dxa"/>
            <w:gridSpan w:val="3"/>
          </w:tcPr>
          <w:p w14:paraId="5A129140" w14:textId="4B027CAD" w:rsidR="001A218F" w:rsidRPr="00BC09A0" w:rsidRDefault="001A218F" w:rsidP="001A218F">
            <w:pPr>
              <w:rPr>
                <w:rFonts w:ascii="Times New Roman" w:hAnsi="Times New Roman"/>
                <w:sz w:val="20"/>
              </w:rPr>
            </w:pPr>
            <w:r w:rsidRPr="00BC09A0">
              <w:rPr>
                <w:rFonts w:ascii="Times New Roman" w:hAnsi="Times New Roman"/>
                <w:sz w:val="20"/>
              </w:rPr>
              <w:t>Le due flange per guanti devono essere fissate su pannello in materiale plastico trasparente, chiudibile ed a tenuta sulla box interna, in modo da garantire le operazioni “a freddo” (portello in Pb aperto) ma in condizioni di tenuta d’aria (pannello trasparente chiuso).</w:t>
            </w:r>
          </w:p>
        </w:tc>
        <w:tc>
          <w:tcPr>
            <w:tcW w:w="1134" w:type="dxa"/>
          </w:tcPr>
          <w:p w14:paraId="155B26C9" w14:textId="77777777" w:rsidR="001A218F" w:rsidRPr="008074CF" w:rsidRDefault="001A218F" w:rsidP="001A218F"/>
        </w:tc>
        <w:tc>
          <w:tcPr>
            <w:tcW w:w="1134" w:type="dxa"/>
            <w:gridSpan w:val="3"/>
          </w:tcPr>
          <w:p w14:paraId="64EB9B06" w14:textId="77777777" w:rsidR="001A218F" w:rsidRPr="008074CF" w:rsidRDefault="001A218F" w:rsidP="001A218F"/>
        </w:tc>
        <w:tc>
          <w:tcPr>
            <w:tcW w:w="1390" w:type="dxa"/>
            <w:gridSpan w:val="3"/>
          </w:tcPr>
          <w:p w14:paraId="3DA72340" w14:textId="77777777" w:rsidR="001A218F" w:rsidRPr="008074CF" w:rsidRDefault="001A218F" w:rsidP="001A218F"/>
        </w:tc>
      </w:tr>
      <w:tr w:rsidR="00B47DE9" w:rsidRPr="008074CF" w14:paraId="28725C85"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Pr>
          <w:p w14:paraId="62F117A4" w14:textId="77777777" w:rsidR="00B47DE9" w:rsidRPr="00887DF1" w:rsidRDefault="00B47DE9" w:rsidP="00E357D1">
            <w:pPr>
              <w:pStyle w:val="Paragrafoelenco"/>
              <w:numPr>
                <w:ilvl w:val="0"/>
                <w:numId w:val="5"/>
              </w:numPr>
              <w:ind w:left="357" w:right="57" w:hanging="357"/>
              <w:rPr>
                <w:sz w:val="24"/>
                <w:szCs w:val="24"/>
              </w:rPr>
            </w:pPr>
          </w:p>
        </w:tc>
        <w:tc>
          <w:tcPr>
            <w:tcW w:w="5525" w:type="dxa"/>
            <w:gridSpan w:val="3"/>
          </w:tcPr>
          <w:p w14:paraId="5624C74B" w14:textId="206C5535" w:rsidR="00B47DE9" w:rsidRPr="00887DF1" w:rsidRDefault="00B47DE9" w:rsidP="00E357D1">
            <w:pPr>
              <w:rPr>
                <w:rFonts w:ascii="Times New Roman" w:hAnsi="Times New Roman"/>
              </w:rPr>
            </w:pPr>
            <w:r w:rsidRPr="00525CF3">
              <w:rPr>
                <w:rFonts w:ascii="Times New Roman" w:hAnsi="Times New Roman"/>
              </w:rPr>
              <w:t xml:space="preserve">Dotato </w:t>
            </w:r>
          </w:p>
        </w:tc>
        <w:tc>
          <w:tcPr>
            <w:tcW w:w="1134" w:type="dxa"/>
          </w:tcPr>
          <w:p w14:paraId="5BFE647B" w14:textId="77777777" w:rsidR="00B47DE9" w:rsidRPr="008074CF" w:rsidRDefault="00B47DE9" w:rsidP="00E357D1"/>
        </w:tc>
        <w:tc>
          <w:tcPr>
            <w:tcW w:w="1134" w:type="dxa"/>
            <w:gridSpan w:val="3"/>
          </w:tcPr>
          <w:p w14:paraId="4961B386" w14:textId="77777777" w:rsidR="00B47DE9" w:rsidRPr="008074CF" w:rsidRDefault="00B47DE9" w:rsidP="00E357D1"/>
        </w:tc>
        <w:tc>
          <w:tcPr>
            <w:tcW w:w="1390" w:type="dxa"/>
            <w:gridSpan w:val="3"/>
          </w:tcPr>
          <w:p w14:paraId="44310AA6" w14:textId="77777777" w:rsidR="00B47DE9" w:rsidRPr="008074CF" w:rsidRDefault="00B47DE9" w:rsidP="00E357D1"/>
        </w:tc>
      </w:tr>
      <w:tr w:rsidR="00BC09A0" w:rsidRPr="008074CF" w14:paraId="78AA4562" w14:textId="77777777" w:rsidTr="00BC09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7"/>
          <w:jc w:val="right"/>
        </w:trPr>
        <w:tc>
          <w:tcPr>
            <w:tcW w:w="705" w:type="dxa"/>
            <w:gridSpan w:val="4"/>
          </w:tcPr>
          <w:p w14:paraId="17D2339B" w14:textId="22EA0971" w:rsidR="00BC09A0" w:rsidRPr="00BC09A0" w:rsidRDefault="00BC09A0" w:rsidP="00BC09A0">
            <w:pPr>
              <w:pStyle w:val="Paragrafoelenco"/>
              <w:numPr>
                <w:ilvl w:val="0"/>
                <w:numId w:val="6"/>
              </w:numPr>
              <w:ind w:right="57"/>
              <w:rPr>
                <w:sz w:val="24"/>
                <w:szCs w:val="24"/>
              </w:rPr>
            </w:pPr>
            <w:r w:rsidRPr="00BC09A0">
              <w:rPr>
                <w:sz w:val="24"/>
                <w:szCs w:val="24"/>
              </w:rPr>
              <w:t>.</w:t>
            </w:r>
          </w:p>
        </w:tc>
        <w:tc>
          <w:tcPr>
            <w:tcW w:w="5525" w:type="dxa"/>
            <w:gridSpan w:val="3"/>
          </w:tcPr>
          <w:p w14:paraId="7612772E" w14:textId="266AEEE3" w:rsidR="00BC09A0" w:rsidRPr="00BC09A0" w:rsidRDefault="00BC09A0" w:rsidP="00BC09A0">
            <w:pPr>
              <w:rPr>
                <w:rFonts w:ascii="Times New Roman" w:hAnsi="Times New Roman"/>
                <w:sz w:val="21"/>
                <w:szCs w:val="21"/>
              </w:rPr>
            </w:pPr>
            <w:r w:rsidRPr="00BC09A0">
              <w:rPr>
                <w:rFonts w:ascii="Times New Roman" w:hAnsi="Times New Roman"/>
                <w:sz w:val="21"/>
                <w:szCs w:val="21"/>
              </w:rPr>
              <w:t>Precamera schermata a tenuta d’aria ed in classe “B” per inserire i contenitori schermati per flaconi contenenti radiofarmaco proveniente dall’esterno</w:t>
            </w:r>
          </w:p>
        </w:tc>
        <w:tc>
          <w:tcPr>
            <w:tcW w:w="1134" w:type="dxa"/>
          </w:tcPr>
          <w:p w14:paraId="3D73108E" w14:textId="77777777" w:rsidR="00BC09A0" w:rsidRPr="008074CF" w:rsidRDefault="00BC09A0" w:rsidP="00BC09A0"/>
        </w:tc>
        <w:tc>
          <w:tcPr>
            <w:tcW w:w="1134" w:type="dxa"/>
            <w:gridSpan w:val="3"/>
          </w:tcPr>
          <w:p w14:paraId="024EE058" w14:textId="77777777" w:rsidR="00BC09A0" w:rsidRPr="008074CF" w:rsidRDefault="00BC09A0" w:rsidP="00BC09A0"/>
        </w:tc>
        <w:tc>
          <w:tcPr>
            <w:tcW w:w="1390" w:type="dxa"/>
            <w:gridSpan w:val="3"/>
          </w:tcPr>
          <w:p w14:paraId="270151C2" w14:textId="77777777" w:rsidR="00BC09A0" w:rsidRPr="008074CF" w:rsidRDefault="00BC09A0" w:rsidP="00BC09A0"/>
        </w:tc>
      </w:tr>
      <w:tr w:rsidR="00BC09A0" w:rsidRPr="008074CF" w14:paraId="225CE681"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Pr>
          <w:p w14:paraId="3734C381" w14:textId="77777777" w:rsidR="00BC09A0" w:rsidRPr="00887DF1" w:rsidRDefault="00BC09A0" w:rsidP="00BC09A0">
            <w:pPr>
              <w:pStyle w:val="Paragrafoelenco"/>
              <w:numPr>
                <w:ilvl w:val="0"/>
                <w:numId w:val="6"/>
              </w:numPr>
              <w:ind w:right="57"/>
              <w:rPr>
                <w:sz w:val="24"/>
                <w:szCs w:val="24"/>
              </w:rPr>
            </w:pPr>
          </w:p>
        </w:tc>
        <w:tc>
          <w:tcPr>
            <w:tcW w:w="5525" w:type="dxa"/>
            <w:gridSpan w:val="3"/>
          </w:tcPr>
          <w:p w14:paraId="7E3CEBEC" w14:textId="1D39CBF6" w:rsidR="00BC09A0" w:rsidRPr="00BC09A0" w:rsidRDefault="00BC09A0" w:rsidP="00BC09A0">
            <w:pPr>
              <w:rPr>
                <w:rFonts w:ascii="Times New Roman" w:hAnsi="Times New Roman"/>
                <w:sz w:val="21"/>
                <w:szCs w:val="21"/>
              </w:rPr>
            </w:pPr>
            <w:r w:rsidRPr="00BC09A0">
              <w:rPr>
                <w:rFonts w:ascii="Times New Roman" w:hAnsi="Times New Roman"/>
                <w:sz w:val="21"/>
                <w:szCs w:val="21"/>
              </w:rPr>
              <w:t>Precamera schermata a tenuta d’aria ed in classe “B” per consentire l‘inserimento di eventuali Kit monouso e per consentire l’estrazione dei preparati radiofarmaceutici</w:t>
            </w:r>
          </w:p>
        </w:tc>
        <w:tc>
          <w:tcPr>
            <w:tcW w:w="1134" w:type="dxa"/>
          </w:tcPr>
          <w:p w14:paraId="0233C88E" w14:textId="77777777" w:rsidR="00BC09A0" w:rsidRPr="008074CF" w:rsidRDefault="00BC09A0" w:rsidP="00BC09A0"/>
        </w:tc>
        <w:tc>
          <w:tcPr>
            <w:tcW w:w="1134" w:type="dxa"/>
            <w:gridSpan w:val="3"/>
          </w:tcPr>
          <w:p w14:paraId="17A1A0F7" w14:textId="77777777" w:rsidR="00BC09A0" w:rsidRPr="008074CF" w:rsidRDefault="00BC09A0" w:rsidP="00BC09A0"/>
        </w:tc>
        <w:tc>
          <w:tcPr>
            <w:tcW w:w="1390" w:type="dxa"/>
            <w:gridSpan w:val="3"/>
          </w:tcPr>
          <w:p w14:paraId="2EA8F21C" w14:textId="77777777" w:rsidR="00BC09A0" w:rsidRPr="008074CF" w:rsidRDefault="00BC09A0" w:rsidP="00BC09A0"/>
        </w:tc>
      </w:tr>
      <w:tr w:rsidR="00BC09A0" w:rsidRPr="008074CF" w14:paraId="3C911E91"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Pr>
          <w:p w14:paraId="61039D88" w14:textId="77777777" w:rsidR="00BC09A0" w:rsidRPr="00887DF1" w:rsidRDefault="00BC09A0" w:rsidP="00BC09A0">
            <w:pPr>
              <w:pStyle w:val="Paragrafoelenco"/>
              <w:numPr>
                <w:ilvl w:val="0"/>
                <w:numId w:val="6"/>
              </w:numPr>
              <w:ind w:right="57"/>
              <w:rPr>
                <w:sz w:val="24"/>
                <w:szCs w:val="24"/>
              </w:rPr>
            </w:pPr>
          </w:p>
        </w:tc>
        <w:tc>
          <w:tcPr>
            <w:tcW w:w="5525" w:type="dxa"/>
            <w:gridSpan w:val="3"/>
          </w:tcPr>
          <w:p w14:paraId="62BF4CDC" w14:textId="696667CB" w:rsidR="00BC09A0" w:rsidRPr="00BC09A0" w:rsidRDefault="00BC09A0" w:rsidP="00BC09A0">
            <w:pPr>
              <w:rPr>
                <w:rFonts w:ascii="Times New Roman" w:hAnsi="Times New Roman"/>
                <w:sz w:val="21"/>
                <w:szCs w:val="21"/>
              </w:rPr>
            </w:pPr>
            <w:r w:rsidRPr="00BC09A0">
              <w:rPr>
                <w:rFonts w:ascii="Times New Roman" w:hAnsi="Times New Roman"/>
                <w:sz w:val="21"/>
                <w:szCs w:val="21"/>
              </w:rPr>
              <w:t>Pozzetto a tenuta d’aria per il calibratore di dose completo di attuatore dedicato che consenta il trasferimento di siringhe e vials all’interno della camera di misura. Il calibratore deve essere dotato di elevatore automatico.</w:t>
            </w:r>
          </w:p>
        </w:tc>
        <w:tc>
          <w:tcPr>
            <w:tcW w:w="1134" w:type="dxa"/>
          </w:tcPr>
          <w:p w14:paraId="5FF487AF" w14:textId="77777777" w:rsidR="00BC09A0" w:rsidRPr="008074CF" w:rsidRDefault="00BC09A0" w:rsidP="00BC09A0"/>
        </w:tc>
        <w:tc>
          <w:tcPr>
            <w:tcW w:w="1134" w:type="dxa"/>
            <w:gridSpan w:val="3"/>
          </w:tcPr>
          <w:p w14:paraId="430636C4" w14:textId="77777777" w:rsidR="00BC09A0" w:rsidRPr="008074CF" w:rsidRDefault="00BC09A0" w:rsidP="00BC09A0"/>
        </w:tc>
        <w:tc>
          <w:tcPr>
            <w:tcW w:w="1390" w:type="dxa"/>
            <w:gridSpan w:val="3"/>
          </w:tcPr>
          <w:p w14:paraId="606FD026" w14:textId="77777777" w:rsidR="00BC09A0" w:rsidRPr="008074CF" w:rsidRDefault="00BC09A0" w:rsidP="00BC09A0"/>
        </w:tc>
      </w:tr>
      <w:tr w:rsidR="00BC09A0" w:rsidRPr="008074CF" w14:paraId="15571163"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Pr>
          <w:p w14:paraId="264E7592" w14:textId="77777777" w:rsidR="00BC09A0" w:rsidRPr="00887DF1" w:rsidRDefault="00BC09A0" w:rsidP="00BC09A0">
            <w:pPr>
              <w:pStyle w:val="Paragrafoelenco"/>
              <w:numPr>
                <w:ilvl w:val="0"/>
                <w:numId w:val="6"/>
              </w:numPr>
              <w:ind w:right="57"/>
              <w:rPr>
                <w:sz w:val="24"/>
                <w:szCs w:val="24"/>
              </w:rPr>
            </w:pPr>
          </w:p>
        </w:tc>
        <w:tc>
          <w:tcPr>
            <w:tcW w:w="5525" w:type="dxa"/>
            <w:gridSpan w:val="3"/>
          </w:tcPr>
          <w:p w14:paraId="2B013429" w14:textId="1F764386" w:rsidR="00BC09A0" w:rsidRPr="00BC09A0" w:rsidRDefault="00BC09A0" w:rsidP="00BC09A0">
            <w:pPr>
              <w:rPr>
                <w:rFonts w:ascii="Times New Roman" w:hAnsi="Times New Roman"/>
                <w:sz w:val="21"/>
                <w:szCs w:val="21"/>
              </w:rPr>
            </w:pPr>
            <w:r w:rsidRPr="00BC09A0">
              <w:rPr>
                <w:rFonts w:ascii="Times New Roman" w:hAnsi="Times New Roman"/>
                <w:sz w:val="21"/>
                <w:szCs w:val="21"/>
              </w:rPr>
              <w:t>Calibratore di attività con memorizzati gli isotopi normalmente utilizzati in Medicina Nucleare, PET e Terapia Radioembolica e con la possibilità di inserirne di nuovi. Il calibratore deve essere dotato di programmi per il controllo di qualità</w:t>
            </w:r>
          </w:p>
        </w:tc>
        <w:tc>
          <w:tcPr>
            <w:tcW w:w="1134" w:type="dxa"/>
          </w:tcPr>
          <w:p w14:paraId="683AE5BB" w14:textId="77777777" w:rsidR="00BC09A0" w:rsidRPr="008074CF" w:rsidRDefault="00BC09A0" w:rsidP="00BC09A0"/>
        </w:tc>
        <w:tc>
          <w:tcPr>
            <w:tcW w:w="1134" w:type="dxa"/>
            <w:gridSpan w:val="3"/>
          </w:tcPr>
          <w:p w14:paraId="368C12CC" w14:textId="77777777" w:rsidR="00BC09A0" w:rsidRPr="008074CF" w:rsidRDefault="00BC09A0" w:rsidP="00BC09A0"/>
        </w:tc>
        <w:tc>
          <w:tcPr>
            <w:tcW w:w="1390" w:type="dxa"/>
            <w:gridSpan w:val="3"/>
          </w:tcPr>
          <w:p w14:paraId="36B9EA1C" w14:textId="77777777" w:rsidR="00BC09A0" w:rsidRPr="008074CF" w:rsidRDefault="00BC09A0" w:rsidP="00BC09A0"/>
        </w:tc>
      </w:tr>
      <w:tr w:rsidR="00BC09A0" w:rsidRPr="008074CF" w14:paraId="4AEA9D7D"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Pr>
          <w:p w14:paraId="4842B4F1" w14:textId="77777777" w:rsidR="00BC09A0" w:rsidRPr="00887DF1" w:rsidRDefault="00BC09A0" w:rsidP="00BC09A0">
            <w:pPr>
              <w:pStyle w:val="Paragrafoelenco"/>
              <w:numPr>
                <w:ilvl w:val="0"/>
                <w:numId w:val="6"/>
              </w:numPr>
              <w:ind w:right="57"/>
              <w:rPr>
                <w:sz w:val="24"/>
                <w:szCs w:val="24"/>
              </w:rPr>
            </w:pPr>
          </w:p>
        </w:tc>
        <w:tc>
          <w:tcPr>
            <w:tcW w:w="5525" w:type="dxa"/>
            <w:gridSpan w:val="3"/>
          </w:tcPr>
          <w:p w14:paraId="4224614F" w14:textId="53A11757" w:rsidR="00BC09A0" w:rsidRPr="00BC09A0" w:rsidRDefault="00BC09A0" w:rsidP="00BC09A0">
            <w:pPr>
              <w:rPr>
                <w:rFonts w:ascii="Times New Roman" w:hAnsi="Times New Roman"/>
                <w:sz w:val="21"/>
                <w:szCs w:val="21"/>
              </w:rPr>
            </w:pPr>
            <w:r w:rsidRPr="00BC09A0">
              <w:rPr>
                <w:rFonts w:ascii="Times New Roman" w:hAnsi="Times New Roman"/>
                <w:sz w:val="21"/>
                <w:szCs w:val="21"/>
              </w:rPr>
              <w:t>Precamera rifiuti in classe B: il contenitore per i rifiuti deve essere alloggiato in un vano schermato (almeno 50mm Pb) e deve essere possibile la sua sostituzione senza compromettere la qualità dell’aria nell’area di lavoro</w:t>
            </w:r>
          </w:p>
        </w:tc>
        <w:tc>
          <w:tcPr>
            <w:tcW w:w="1134" w:type="dxa"/>
          </w:tcPr>
          <w:p w14:paraId="08B5F2C9" w14:textId="77777777" w:rsidR="00BC09A0" w:rsidRPr="008074CF" w:rsidRDefault="00BC09A0" w:rsidP="00BC09A0"/>
        </w:tc>
        <w:tc>
          <w:tcPr>
            <w:tcW w:w="1134" w:type="dxa"/>
            <w:gridSpan w:val="3"/>
          </w:tcPr>
          <w:p w14:paraId="472FCFC0" w14:textId="77777777" w:rsidR="00BC09A0" w:rsidRPr="008074CF" w:rsidRDefault="00BC09A0" w:rsidP="00BC09A0"/>
        </w:tc>
        <w:tc>
          <w:tcPr>
            <w:tcW w:w="1390" w:type="dxa"/>
            <w:gridSpan w:val="3"/>
          </w:tcPr>
          <w:p w14:paraId="1041E493" w14:textId="77777777" w:rsidR="00BC09A0" w:rsidRPr="008074CF" w:rsidRDefault="00BC09A0" w:rsidP="00BC09A0"/>
        </w:tc>
      </w:tr>
      <w:tr w:rsidR="00BC09A0" w:rsidRPr="008074CF" w14:paraId="58852A56"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Pr>
          <w:p w14:paraId="25A8A632" w14:textId="77777777" w:rsidR="00BC09A0" w:rsidRPr="00887DF1" w:rsidRDefault="00BC09A0" w:rsidP="00BC09A0">
            <w:pPr>
              <w:pStyle w:val="Paragrafoelenco"/>
              <w:numPr>
                <w:ilvl w:val="0"/>
                <w:numId w:val="6"/>
              </w:numPr>
              <w:ind w:right="57"/>
              <w:rPr>
                <w:sz w:val="24"/>
                <w:szCs w:val="24"/>
              </w:rPr>
            </w:pPr>
          </w:p>
        </w:tc>
        <w:tc>
          <w:tcPr>
            <w:tcW w:w="5525" w:type="dxa"/>
            <w:gridSpan w:val="3"/>
          </w:tcPr>
          <w:p w14:paraId="51FC8136" w14:textId="0E2010E5" w:rsidR="00BC09A0" w:rsidRPr="00BC09A0" w:rsidRDefault="00BC09A0" w:rsidP="00BC09A0">
            <w:pPr>
              <w:rPr>
                <w:rFonts w:ascii="Times New Roman" w:hAnsi="Times New Roman"/>
                <w:sz w:val="21"/>
                <w:szCs w:val="21"/>
              </w:rPr>
            </w:pPr>
            <w:r w:rsidRPr="00BC09A0">
              <w:rPr>
                <w:rFonts w:ascii="Times New Roman" w:hAnsi="Times New Roman"/>
                <w:sz w:val="21"/>
                <w:szCs w:val="21"/>
              </w:rPr>
              <w:t>All’interno dell’area di lavoro dell’isolatore, deve essere possibile alloggiare un frazionatore automatico, per effettuare il riempimento di siringhe in attività e in volume.</w:t>
            </w:r>
          </w:p>
        </w:tc>
        <w:tc>
          <w:tcPr>
            <w:tcW w:w="1134" w:type="dxa"/>
          </w:tcPr>
          <w:p w14:paraId="5EF5E588" w14:textId="77777777" w:rsidR="00BC09A0" w:rsidRPr="008074CF" w:rsidRDefault="00BC09A0" w:rsidP="00BC09A0"/>
        </w:tc>
        <w:tc>
          <w:tcPr>
            <w:tcW w:w="1134" w:type="dxa"/>
            <w:gridSpan w:val="3"/>
          </w:tcPr>
          <w:p w14:paraId="1A738859" w14:textId="77777777" w:rsidR="00BC09A0" w:rsidRPr="008074CF" w:rsidRDefault="00BC09A0" w:rsidP="00BC09A0"/>
        </w:tc>
        <w:tc>
          <w:tcPr>
            <w:tcW w:w="1390" w:type="dxa"/>
            <w:gridSpan w:val="3"/>
          </w:tcPr>
          <w:p w14:paraId="5D426E0F" w14:textId="77777777" w:rsidR="00BC09A0" w:rsidRPr="008074CF" w:rsidRDefault="00BC09A0" w:rsidP="00BC09A0"/>
        </w:tc>
      </w:tr>
      <w:tr w:rsidR="00BC09A0" w:rsidRPr="008074CF" w14:paraId="5539081F"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Pr>
          <w:p w14:paraId="07B60CDF" w14:textId="77777777" w:rsidR="00BC09A0" w:rsidRPr="00887DF1" w:rsidRDefault="00BC09A0" w:rsidP="00BC09A0">
            <w:pPr>
              <w:pStyle w:val="Paragrafoelenco"/>
              <w:numPr>
                <w:ilvl w:val="0"/>
                <w:numId w:val="6"/>
              </w:numPr>
              <w:ind w:right="57"/>
              <w:rPr>
                <w:sz w:val="24"/>
                <w:szCs w:val="24"/>
              </w:rPr>
            </w:pPr>
          </w:p>
        </w:tc>
        <w:tc>
          <w:tcPr>
            <w:tcW w:w="5525" w:type="dxa"/>
            <w:gridSpan w:val="3"/>
          </w:tcPr>
          <w:p w14:paraId="6E188281" w14:textId="2C16D008" w:rsidR="00BC09A0" w:rsidRPr="00BC09A0" w:rsidRDefault="00BC09A0" w:rsidP="00BC09A0">
            <w:pPr>
              <w:rPr>
                <w:rFonts w:ascii="Times New Roman" w:hAnsi="Times New Roman"/>
                <w:sz w:val="21"/>
                <w:szCs w:val="21"/>
              </w:rPr>
            </w:pPr>
            <w:r w:rsidRPr="00BC09A0">
              <w:rPr>
                <w:rFonts w:ascii="Times New Roman" w:hAnsi="Times New Roman"/>
                <w:sz w:val="21"/>
                <w:szCs w:val="21"/>
              </w:rPr>
              <w:t>L’area di lavoro deve essere realizzata in acciaio inox con finitura superficiale tale da garantire la massima facilità ed efficacia nelle procedure di decontaminazione ed evitare l’infiltrazione e l’accumulo di eventuali contaminanti nelle giunzioni</w:t>
            </w:r>
          </w:p>
        </w:tc>
        <w:tc>
          <w:tcPr>
            <w:tcW w:w="1134" w:type="dxa"/>
          </w:tcPr>
          <w:p w14:paraId="3D53713F" w14:textId="77777777" w:rsidR="00BC09A0" w:rsidRPr="008074CF" w:rsidRDefault="00BC09A0" w:rsidP="00BC09A0"/>
        </w:tc>
        <w:tc>
          <w:tcPr>
            <w:tcW w:w="1134" w:type="dxa"/>
            <w:gridSpan w:val="3"/>
          </w:tcPr>
          <w:p w14:paraId="452C4465" w14:textId="77777777" w:rsidR="00BC09A0" w:rsidRPr="008074CF" w:rsidRDefault="00BC09A0" w:rsidP="00BC09A0"/>
        </w:tc>
        <w:tc>
          <w:tcPr>
            <w:tcW w:w="1390" w:type="dxa"/>
            <w:gridSpan w:val="3"/>
          </w:tcPr>
          <w:p w14:paraId="4E48AD9C" w14:textId="77777777" w:rsidR="00BC09A0" w:rsidRPr="008074CF" w:rsidRDefault="00BC09A0" w:rsidP="00BC09A0"/>
        </w:tc>
      </w:tr>
      <w:tr w:rsidR="00BC09A0" w:rsidRPr="008074CF" w14:paraId="44BA18DA" w14:textId="77777777" w:rsidTr="00B47D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Borders>
              <w:top w:val="single" w:sz="4" w:space="0" w:color="auto"/>
              <w:left w:val="single" w:sz="4" w:space="0" w:color="auto"/>
              <w:bottom w:val="single" w:sz="4" w:space="0" w:color="auto"/>
              <w:right w:val="single" w:sz="4" w:space="0" w:color="auto"/>
            </w:tcBorders>
          </w:tcPr>
          <w:p w14:paraId="736A7431" w14:textId="77777777" w:rsidR="00BC09A0" w:rsidRPr="00887DF1" w:rsidRDefault="00BC09A0" w:rsidP="00BC09A0">
            <w:pPr>
              <w:pStyle w:val="Paragrafoelenco"/>
              <w:numPr>
                <w:ilvl w:val="0"/>
                <w:numId w:val="6"/>
              </w:numPr>
              <w:ind w:right="57"/>
              <w:rPr>
                <w:sz w:val="24"/>
                <w:szCs w:val="24"/>
              </w:rPr>
            </w:pPr>
          </w:p>
        </w:tc>
        <w:tc>
          <w:tcPr>
            <w:tcW w:w="5525" w:type="dxa"/>
            <w:gridSpan w:val="3"/>
            <w:tcBorders>
              <w:top w:val="single" w:sz="4" w:space="0" w:color="auto"/>
              <w:left w:val="single" w:sz="4" w:space="0" w:color="auto"/>
              <w:bottom w:val="single" w:sz="4" w:space="0" w:color="auto"/>
              <w:right w:val="single" w:sz="4" w:space="0" w:color="auto"/>
            </w:tcBorders>
          </w:tcPr>
          <w:p w14:paraId="55F86479" w14:textId="285D35E4" w:rsidR="00BC09A0" w:rsidRPr="00BC09A0" w:rsidRDefault="00BC09A0" w:rsidP="00BC09A0">
            <w:pPr>
              <w:rPr>
                <w:rFonts w:ascii="Times New Roman" w:hAnsi="Times New Roman"/>
                <w:sz w:val="21"/>
                <w:szCs w:val="21"/>
              </w:rPr>
            </w:pPr>
            <w:r w:rsidRPr="00BC09A0">
              <w:rPr>
                <w:rFonts w:ascii="Times New Roman" w:hAnsi="Times New Roman"/>
                <w:sz w:val="21"/>
                <w:szCs w:val="21"/>
              </w:rPr>
              <w:t>Box interna con dimensioni indicative di mm 1000x 600 x 700 (</w:t>
            </w:r>
            <w:r w:rsidRPr="00BC09A0">
              <w:rPr>
                <w:rFonts w:ascii="Times New Roman" w:hAnsi="Times New Roman"/>
                <w:i/>
                <w:sz w:val="21"/>
                <w:szCs w:val="21"/>
              </w:rPr>
              <w:t>l x p x h</w:t>
            </w:r>
            <w:r w:rsidRPr="00BC09A0">
              <w:rPr>
                <w:rFonts w:ascii="Times New Roman" w:hAnsi="Times New Roman"/>
                <w:sz w:val="21"/>
                <w:szCs w:val="21"/>
              </w:rPr>
              <w:t>)</w:t>
            </w:r>
          </w:p>
        </w:tc>
        <w:tc>
          <w:tcPr>
            <w:tcW w:w="1134" w:type="dxa"/>
            <w:tcBorders>
              <w:top w:val="single" w:sz="4" w:space="0" w:color="auto"/>
              <w:left w:val="single" w:sz="4" w:space="0" w:color="auto"/>
              <w:bottom w:val="single" w:sz="4" w:space="0" w:color="auto"/>
              <w:right w:val="single" w:sz="4" w:space="0" w:color="auto"/>
            </w:tcBorders>
          </w:tcPr>
          <w:p w14:paraId="35336CB8" w14:textId="77777777" w:rsidR="00BC09A0" w:rsidRPr="008074CF" w:rsidRDefault="00BC09A0" w:rsidP="00BC09A0"/>
        </w:tc>
        <w:tc>
          <w:tcPr>
            <w:tcW w:w="1134" w:type="dxa"/>
            <w:gridSpan w:val="3"/>
            <w:tcBorders>
              <w:top w:val="single" w:sz="4" w:space="0" w:color="auto"/>
              <w:left w:val="single" w:sz="4" w:space="0" w:color="auto"/>
              <w:bottom w:val="single" w:sz="4" w:space="0" w:color="auto"/>
              <w:right w:val="single" w:sz="4" w:space="0" w:color="auto"/>
            </w:tcBorders>
          </w:tcPr>
          <w:p w14:paraId="10DEA4DD" w14:textId="77777777" w:rsidR="00BC09A0" w:rsidRPr="008074CF" w:rsidRDefault="00BC09A0" w:rsidP="00BC09A0"/>
        </w:tc>
        <w:tc>
          <w:tcPr>
            <w:tcW w:w="1390" w:type="dxa"/>
            <w:gridSpan w:val="3"/>
            <w:tcBorders>
              <w:top w:val="single" w:sz="4" w:space="0" w:color="auto"/>
              <w:left w:val="single" w:sz="4" w:space="0" w:color="auto"/>
              <w:bottom w:val="single" w:sz="4" w:space="0" w:color="auto"/>
              <w:right w:val="single" w:sz="4" w:space="0" w:color="auto"/>
            </w:tcBorders>
          </w:tcPr>
          <w:p w14:paraId="486779D7" w14:textId="77777777" w:rsidR="00BC09A0" w:rsidRPr="008074CF" w:rsidRDefault="00BC09A0" w:rsidP="00BC09A0"/>
        </w:tc>
      </w:tr>
      <w:tr w:rsidR="00BC09A0" w:rsidRPr="008074CF" w14:paraId="520224AF" w14:textId="77777777" w:rsidTr="00B47D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Borders>
              <w:top w:val="single" w:sz="4" w:space="0" w:color="auto"/>
              <w:left w:val="single" w:sz="4" w:space="0" w:color="auto"/>
              <w:bottom w:val="single" w:sz="4" w:space="0" w:color="auto"/>
              <w:right w:val="single" w:sz="4" w:space="0" w:color="auto"/>
            </w:tcBorders>
          </w:tcPr>
          <w:p w14:paraId="325844AE" w14:textId="77777777" w:rsidR="00BC09A0" w:rsidRPr="00887DF1" w:rsidRDefault="00BC09A0" w:rsidP="00BC09A0">
            <w:pPr>
              <w:pStyle w:val="Paragrafoelenco"/>
              <w:numPr>
                <w:ilvl w:val="0"/>
                <w:numId w:val="6"/>
              </w:numPr>
              <w:ind w:right="57"/>
              <w:rPr>
                <w:sz w:val="24"/>
                <w:szCs w:val="24"/>
              </w:rPr>
            </w:pPr>
          </w:p>
        </w:tc>
        <w:tc>
          <w:tcPr>
            <w:tcW w:w="5525" w:type="dxa"/>
            <w:gridSpan w:val="3"/>
            <w:tcBorders>
              <w:top w:val="single" w:sz="4" w:space="0" w:color="auto"/>
              <w:left w:val="single" w:sz="4" w:space="0" w:color="auto"/>
              <w:bottom w:val="single" w:sz="4" w:space="0" w:color="auto"/>
              <w:right w:val="single" w:sz="4" w:space="0" w:color="auto"/>
            </w:tcBorders>
          </w:tcPr>
          <w:p w14:paraId="7F4F86BF" w14:textId="152459EF" w:rsidR="00BC09A0" w:rsidRPr="00BC09A0" w:rsidRDefault="00BC09A0" w:rsidP="00BC09A0">
            <w:pPr>
              <w:rPr>
                <w:rFonts w:ascii="Times New Roman" w:hAnsi="Times New Roman"/>
                <w:sz w:val="21"/>
                <w:szCs w:val="21"/>
              </w:rPr>
            </w:pPr>
            <w:r w:rsidRPr="00BC09A0">
              <w:rPr>
                <w:rFonts w:ascii="Times New Roman" w:hAnsi="Times New Roman"/>
                <w:sz w:val="21"/>
                <w:szCs w:val="21"/>
              </w:rPr>
              <w:t>Area di lavoro dotata di fori di passaggio a bordi rialzati antigocciolamento per accesso alla precamera di estrazione preparati radiofarmaceutici ed inserimento di materiali, accesso alla camera di misura del calibratore di dose, accesso al contenitore per rifiuti solidi</w:t>
            </w:r>
          </w:p>
        </w:tc>
        <w:tc>
          <w:tcPr>
            <w:tcW w:w="1134" w:type="dxa"/>
            <w:tcBorders>
              <w:top w:val="single" w:sz="4" w:space="0" w:color="auto"/>
              <w:left w:val="single" w:sz="4" w:space="0" w:color="auto"/>
              <w:bottom w:val="single" w:sz="4" w:space="0" w:color="auto"/>
              <w:right w:val="single" w:sz="4" w:space="0" w:color="auto"/>
            </w:tcBorders>
          </w:tcPr>
          <w:p w14:paraId="28F14ECA" w14:textId="77777777" w:rsidR="00BC09A0" w:rsidRPr="008074CF" w:rsidRDefault="00BC09A0" w:rsidP="00BC09A0"/>
        </w:tc>
        <w:tc>
          <w:tcPr>
            <w:tcW w:w="1134" w:type="dxa"/>
            <w:gridSpan w:val="3"/>
            <w:tcBorders>
              <w:top w:val="single" w:sz="4" w:space="0" w:color="auto"/>
              <w:left w:val="single" w:sz="4" w:space="0" w:color="auto"/>
              <w:bottom w:val="single" w:sz="4" w:space="0" w:color="auto"/>
              <w:right w:val="single" w:sz="4" w:space="0" w:color="auto"/>
            </w:tcBorders>
          </w:tcPr>
          <w:p w14:paraId="4C686988" w14:textId="77777777" w:rsidR="00BC09A0" w:rsidRPr="008074CF" w:rsidRDefault="00BC09A0" w:rsidP="00BC09A0"/>
        </w:tc>
        <w:tc>
          <w:tcPr>
            <w:tcW w:w="1390" w:type="dxa"/>
            <w:gridSpan w:val="3"/>
            <w:tcBorders>
              <w:top w:val="single" w:sz="4" w:space="0" w:color="auto"/>
              <w:left w:val="single" w:sz="4" w:space="0" w:color="auto"/>
              <w:bottom w:val="single" w:sz="4" w:space="0" w:color="auto"/>
              <w:right w:val="single" w:sz="4" w:space="0" w:color="auto"/>
            </w:tcBorders>
          </w:tcPr>
          <w:p w14:paraId="5CA5718D" w14:textId="77777777" w:rsidR="00BC09A0" w:rsidRPr="008074CF" w:rsidRDefault="00BC09A0" w:rsidP="00BC09A0"/>
        </w:tc>
      </w:tr>
    </w:tbl>
    <w:p w14:paraId="018558AD" w14:textId="77777777" w:rsidR="00B47DE9" w:rsidRPr="009A65D7" w:rsidRDefault="00B47DE9" w:rsidP="00B47DE9">
      <w:pPr>
        <w:widowControl/>
        <w:spacing w:before="60"/>
        <w:ind w:right="284"/>
        <w:jc w:val="right"/>
        <w:rPr>
          <w:rFonts w:ascii="Times New Roman" w:hAnsi="Times New Roman"/>
          <w:i/>
          <w:iCs/>
        </w:rPr>
      </w:pPr>
      <w:r w:rsidRPr="009A65D7">
        <w:rPr>
          <w:rFonts w:ascii="Times New Roman" w:hAnsi="Times New Roman"/>
          <w:i/>
          <w:iCs/>
        </w:rPr>
        <w:t>segue↓</w:t>
      </w:r>
    </w:p>
    <w:p w14:paraId="32A1BABB" w14:textId="77777777" w:rsidR="00B47DE9" w:rsidRDefault="00B47DE9">
      <w:r>
        <w:br w:type="page"/>
      </w:r>
    </w:p>
    <w:tbl>
      <w:tblPr>
        <w:tblW w:w="9926" w:type="dxa"/>
        <w:jc w:val="right"/>
        <w:tblLayout w:type="fixed"/>
        <w:tblCellMar>
          <w:left w:w="70" w:type="dxa"/>
          <w:right w:w="70" w:type="dxa"/>
        </w:tblCellMar>
        <w:tblLook w:val="04A0" w:firstRow="1" w:lastRow="0" w:firstColumn="1" w:lastColumn="0" w:noHBand="0" w:noVBand="1"/>
      </w:tblPr>
      <w:tblGrid>
        <w:gridCol w:w="37"/>
        <w:gridCol w:w="35"/>
        <w:gridCol w:w="280"/>
        <w:gridCol w:w="353"/>
        <w:gridCol w:w="5421"/>
        <w:gridCol w:w="37"/>
        <w:gridCol w:w="67"/>
        <w:gridCol w:w="1134"/>
        <w:gridCol w:w="111"/>
        <w:gridCol w:w="37"/>
        <w:gridCol w:w="986"/>
        <w:gridCol w:w="114"/>
        <w:gridCol w:w="34"/>
        <w:gridCol w:w="1242"/>
        <w:gridCol w:w="38"/>
      </w:tblGrid>
      <w:tr w:rsidR="001A218F" w:rsidRPr="00D11D86" w14:paraId="052AAB8A" w14:textId="77777777" w:rsidTr="001A218F">
        <w:trPr>
          <w:gridBefore w:val="2"/>
          <w:wBefore w:w="72"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180D1F23" w14:textId="77777777" w:rsidR="001A218F" w:rsidRPr="00D11D86" w:rsidRDefault="001A218F" w:rsidP="00E357D1">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811" w:type="dxa"/>
            <w:gridSpan w:val="3"/>
            <w:tcBorders>
              <w:top w:val="single" w:sz="4" w:space="0" w:color="auto"/>
              <w:left w:val="nil"/>
              <w:bottom w:val="single" w:sz="4" w:space="0" w:color="auto"/>
              <w:right w:val="single" w:sz="4" w:space="0" w:color="auto"/>
            </w:tcBorders>
            <w:shd w:val="clear" w:color="000000" w:fill="C0C0C0"/>
            <w:vAlign w:val="center"/>
            <w:hideMark/>
          </w:tcPr>
          <w:p w14:paraId="4A703424" w14:textId="77777777" w:rsidR="001A218F" w:rsidRPr="00D11D86" w:rsidRDefault="001A218F" w:rsidP="00E357D1">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349" w:type="dxa"/>
            <w:gridSpan w:val="4"/>
            <w:tcBorders>
              <w:top w:val="single" w:sz="4" w:space="0" w:color="auto"/>
              <w:left w:val="nil"/>
              <w:bottom w:val="single" w:sz="4" w:space="0" w:color="auto"/>
              <w:right w:val="single" w:sz="4" w:space="0" w:color="auto"/>
            </w:tcBorders>
            <w:shd w:val="clear" w:color="000000" w:fill="C0C0C0"/>
            <w:vAlign w:val="center"/>
            <w:hideMark/>
          </w:tcPr>
          <w:p w14:paraId="4D8D2C48" w14:textId="77777777" w:rsidR="001A218F" w:rsidRPr="000E4BE7" w:rsidRDefault="001A218F" w:rsidP="00E357D1">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134" w:type="dxa"/>
            <w:gridSpan w:val="3"/>
            <w:tcBorders>
              <w:top w:val="single" w:sz="4" w:space="0" w:color="auto"/>
              <w:left w:val="nil"/>
              <w:bottom w:val="single" w:sz="4" w:space="0" w:color="auto"/>
              <w:right w:val="nil"/>
            </w:tcBorders>
            <w:shd w:val="clear" w:color="000000" w:fill="C0C0C0"/>
            <w:vAlign w:val="center"/>
            <w:hideMark/>
          </w:tcPr>
          <w:p w14:paraId="3BE8B2E1" w14:textId="77777777" w:rsidR="001A218F" w:rsidRPr="000E4BE7" w:rsidRDefault="001A218F" w:rsidP="00E357D1">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2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69232AB7" w14:textId="77777777" w:rsidR="001A218F" w:rsidRPr="000E4BE7" w:rsidRDefault="001A218F" w:rsidP="00E357D1">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1A218F" w:rsidRPr="00D11D86" w14:paraId="6C333480" w14:textId="77777777" w:rsidTr="001A218F">
        <w:trPr>
          <w:gridBefore w:val="2"/>
          <w:wBefore w:w="72" w:type="dxa"/>
          <w:trHeight w:val="459"/>
          <w:jc w:val="right"/>
        </w:trPr>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510386AD" w14:textId="77777777" w:rsidR="001A218F" w:rsidRPr="00D11D86" w:rsidRDefault="001A218F" w:rsidP="00E357D1">
            <w:pPr>
              <w:widowControl/>
              <w:jc w:val="center"/>
              <w:rPr>
                <w:rFonts w:ascii="Times New Roman" w:hAnsi="Times New Roman"/>
                <w:b/>
                <w:bCs/>
                <w:snapToGrid/>
                <w:sz w:val="28"/>
                <w:szCs w:val="28"/>
              </w:rPr>
            </w:pPr>
          </w:p>
        </w:tc>
        <w:tc>
          <w:tcPr>
            <w:tcW w:w="9574" w:type="dxa"/>
            <w:gridSpan w:val="12"/>
            <w:tcBorders>
              <w:top w:val="single" w:sz="4" w:space="0" w:color="auto"/>
              <w:left w:val="nil"/>
              <w:bottom w:val="single" w:sz="4" w:space="0" w:color="auto"/>
              <w:right w:val="single" w:sz="8" w:space="0" w:color="auto"/>
            </w:tcBorders>
            <w:shd w:val="clear" w:color="auto" w:fill="auto"/>
            <w:vAlign w:val="center"/>
            <w:hideMark/>
          </w:tcPr>
          <w:p w14:paraId="0F5287DF" w14:textId="77777777" w:rsidR="001A218F" w:rsidRPr="00207B98" w:rsidRDefault="001A218F" w:rsidP="00E357D1">
            <w:pPr>
              <w:widowControl/>
              <w:spacing w:line="276" w:lineRule="auto"/>
              <w:rPr>
                <w:rFonts w:ascii="Times New Roman" w:eastAsia="Calibri" w:hAnsi="Times New Roman"/>
                <w:b/>
                <w:snapToGrid/>
                <w:sz w:val="24"/>
                <w:szCs w:val="24"/>
                <w:lang w:eastAsia="en-US"/>
              </w:rPr>
            </w:pPr>
            <w:r w:rsidRPr="00B41317">
              <w:rPr>
                <w:rFonts w:ascii="Times New Roman" w:eastAsia="Calibri" w:hAnsi="Times New Roman"/>
                <w:b/>
                <w:snapToGrid/>
                <w:szCs w:val="22"/>
                <w:lang w:eastAsia="en-US"/>
              </w:rPr>
              <w:t xml:space="preserve">FORNITURA DI </w:t>
            </w:r>
            <w:r w:rsidRPr="00B41317">
              <w:rPr>
                <w:rFonts w:ascii="Times New Roman" w:hAnsi="Times New Roman"/>
                <w:b/>
                <w:szCs w:val="22"/>
              </w:rPr>
              <w:t>ISOLATORE SCHERMATO A FLUSSO LAMINARE PER MANIPOLAZIONE E CALIBRAZIONE RADIOFARMACI POSITRONE-EMITTENTI con sistema di frazionamento automatico dose e possibilità di installazione di generatore Gallio 68</w:t>
            </w:r>
          </w:p>
        </w:tc>
      </w:tr>
      <w:tr w:rsidR="001A218F" w:rsidRPr="00CB0D7F" w14:paraId="5E72A0B8" w14:textId="77777777" w:rsidTr="001A218F">
        <w:trPr>
          <w:gridBefore w:val="2"/>
          <w:wBefore w:w="72" w:type="dxa"/>
          <w:trHeight w:val="136"/>
          <w:jc w:val="right"/>
        </w:trPr>
        <w:tc>
          <w:tcPr>
            <w:tcW w:w="8574" w:type="dxa"/>
            <w:gridSpan w:val="11"/>
            <w:tcBorders>
              <w:top w:val="single" w:sz="4" w:space="0" w:color="auto"/>
              <w:left w:val="single" w:sz="8" w:space="0" w:color="auto"/>
              <w:bottom w:val="single" w:sz="4" w:space="0" w:color="auto"/>
              <w:right w:val="single" w:sz="4" w:space="0" w:color="auto"/>
            </w:tcBorders>
            <w:shd w:val="clear" w:color="000000" w:fill="FFFF00"/>
            <w:noWrap/>
            <w:vAlign w:val="bottom"/>
            <w:hideMark/>
          </w:tcPr>
          <w:p w14:paraId="0371FF13" w14:textId="77777777" w:rsidR="001A218F" w:rsidRPr="00CB0D7F" w:rsidRDefault="001A218F" w:rsidP="00E357D1">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c>
          <w:tcPr>
            <w:tcW w:w="1280" w:type="dxa"/>
            <w:gridSpan w:val="2"/>
            <w:tcBorders>
              <w:top w:val="nil"/>
              <w:left w:val="single" w:sz="4" w:space="0" w:color="auto"/>
              <w:bottom w:val="single" w:sz="4" w:space="0" w:color="auto"/>
              <w:right w:val="single" w:sz="8" w:space="0" w:color="auto"/>
            </w:tcBorders>
            <w:shd w:val="clear" w:color="000000" w:fill="FFFF00"/>
            <w:noWrap/>
            <w:vAlign w:val="bottom"/>
            <w:hideMark/>
          </w:tcPr>
          <w:p w14:paraId="47533705" w14:textId="77777777" w:rsidR="001A218F" w:rsidRPr="00CB0D7F" w:rsidRDefault="001A218F" w:rsidP="00E357D1">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r>
      <w:tr w:rsidR="001A218F" w:rsidRPr="003D0D2A" w14:paraId="7353A68B" w14:textId="77777777" w:rsidTr="001A2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gridAfter w:val="1"/>
          <w:wBefore w:w="37" w:type="dxa"/>
          <w:wAfter w:w="38" w:type="dxa"/>
          <w:trHeight w:val="78"/>
          <w:jc w:val="right"/>
        </w:trPr>
        <w:tc>
          <w:tcPr>
            <w:tcW w:w="6089" w:type="dxa"/>
            <w:gridSpan w:val="4"/>
            <w:shd w:val="pct20" w:color="auto" w:fill="auto"/>
          </w:tcPr>
          <w:p w14:paraId="6E8C8DE1" w14:textId="77777777" w:rsidR="001A218F" w:rsidRPr="003D0D2A" w:rsidRDefault="001A218F" w:rsidP="00E357D1">
            <w:pPr>
              <w:rPr>
                <w:rFonts w:ascii="Times New Roman" w:hAnsi="Times New Roman"/>
                <w:sz w:val="18"/>
                <w:szCs w:val="18"/>
              </w:rPr>
            </w:pPr>
          </w:p>
          <w:p w14:paraId="212BE52E" w14:textId="77777777" w:rsidR="001A218F" w:rsidRPr="000E4BE7" w:rsidRDefault="001A218F" w:rsidP="00E357D1">
            <w:pPr>
              <w:rPr>
                <w:rFonts w:ascii="Times New Roman" w:hAnsi="Times New Roman"/>
                <w:szCs w:val="22"/>
              </w:rPr>
            </w:pPr>
            <w:r w:rsidRPr="000E4BE7">
              <w:rPr>
                <w:rFonts w:ascii="Times New Roman" w:hAnsi="Times New Roman"/>
                <w:b/>
                <w:bCs/>
                <w:szCs w:val="22"/>
              </w:rPr>
              <w:t xml:space="preserve">Caratteristiche Generali </w:t>
            </w:r>
          </w:p>
          <w:p w14:paraId="2C03D3AE" w14:textId="77777777" w:rsidR="001A218F" w:rsidRPr="003D0D2A" w:rsidRDefault="001A218F" w:rsidP="00E357D1">
            <w:pPr>
              <w:rPr>
                <w:rFonts w:ascii="Times New Roman" w:hAnsi="Times New Roman"/>
                <w:sz w:val="18"/>
                <w:szCs w:val="18"/>
              </w:rPr>
            </w:pPr>
          </w:p>
        </w:tc>
        <w:tc>
          <w:tcPr>
            <w:tcW w:w="1349" w:type="dxa"/>
            <w:gridSpan w:val="4"/>
            <w:shd w:val="pct20" w:color="auto" w:fill="auto"/>
          </w:tcPr>
          <w:p w14:paraId="29DC7601" w14:textId="77777777" w:rsidR="001A218F" w:rsidRPr="003D0D2A" w:rsidRDefault="001A218F" w:rsidP="00E357D1">
            <w:pPr>
              <w:rPr>
                <w:rFonts w:ascii="Times New Roman" w:hAnsi="Times New Roman"/>
                <w:sz w:val="18"/>
                <w:szCs w:val="18"/>
              </w:rPr>
            </w:pPr>
          </w:p>
        </w:tc>
        <w:tc>
          <w:tcPr>
            <w:tcW w:w="1137" w:type="dxa"/>
            <w:gridSpan w:val="3"/>
            <w:shd w:val="pct20" w:color="auto" w:fill="auto"/>
          </w:tcPr>
          <w:p w14:paraId="09A7DC42" w14:textId="77777777" w:rsidR="001A218F" w:rsidRPr="003D0D2A" w:rsidRDefault="001A218F" w:rsidP="00E357D1">
            <w:pPr>
              <w:rPr>
                <w:rFonts w:ascii="Times New Roman" w:hAnsi="Times New Roman"/>
                <w:b/>
                <w:sz w:val="18"/>
                <w:szCs w:val="18"/>
              </w:rPr>
            </w:pPr>
          </w:p>
        </w:tc>
        <w:tc>
          <w:tcPr>
            <w:tcW w:w="1276" w:type="dxa"/>
            <w:gridSpan w:val="2"/>
            <w:shd w:val="pct20" w:color="auto" w:fill="auto"/>
          </w:tcPr>
          <w:p w14:paraId="07B985EE" w14:textId="77777777" w:rsidR="001A218F" w:rsidRPr="003D0D2A" w:rsidRDefault="001A218F" w:rsidP="00E357D1">
            <w:pPr>
              <w:rPr>
                <w:rFonts w:ascii="Times New Roman" w:hAnsi="Times New Roman"/>
                <w:b/>
                <w:sz w:val="18"/>
                <w:szCs w:val="18"/>
              </w:rPr>
            </w:pPr>
          </w:p>
        </w:tc>
      </w:tr>
      <w:tr w:rsidR="0041005E" w:rsidRPr="008074CF" w14:paraId="1A052945"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Borders>
              <w:top w:val="single" w:sz="4" w:space="0" w:color="auto"/>
              <w:left w:val="single" w:sz="4" w:space="0" w:color="auto"/>
              <w:bottom w:val="single" w:sz="4" w:space="0" w:color="auto"/>
              <w:right w:val="single" w:sz="4" w:space="0" w:color="auto"/>
            </w:tcBorders>
          </w:tcPr>
          <w:p w14:paraId="72FBDBB0" w14:textId="77777777" w:rsidR="0041005E" w:rsidRPr="00887DF1" w:rsidRDefault="0041005E" w:rsidP="0041005E">
            <w:pPr>
              <w:pStyle w:val="Paragrafoelenco"/>
              <w:numPr>
                <w:ilvl w:val="0"/>
                <w:numId w:val="11"/>
              </w:numPr>
              <w:ind w:right="57"/>
              <w:rPr>
                <w:sz w:val="24"/>
                <w:szCs w:val="24"/>
              </w:rPr>
            </w:pPr>
          </w:p>
        </w:tc>
        <w:tc>
          <w:tcPr>
            <w:tcW w:w="5525" w:type="dxa"/>
            <w:gridSpan w:val="3"/>
            <w:tcBorders>
              <w:top w:val="single" w:sz="4" w:space="0" w:color="auto"/>
              <w:left w:val="single" w:sz="4" w:space="0" w:color="auto"/>
              <w:bottom w:val="single" w:sz="4" w:space="0" w:color="auto"/>
              <w:right w:val="single" w:sz="4" w:space="0" w:color="auto"/>
            </w:tcBorders>
          </w:tcPr>
          <w:p w14:paraId="4327D451" w14:textId="26E9F5F6" w:rsidR="0041005E" w:rsidRPr="00BC09A0" w:rsidRDefault="0041005E" w:rsidP="0041005E">
            <w:pPr>
              <w:rPr>
                <w:rFonts w:ascii="Times New Roman" w:hAnsi="Times New Roman"/>
                <w:sz w:val="21"/>
                <w:szCs w:val="21"/>
              </w:rPr>
            </w:pPr>
            <w:r>
              <w:rPr>
                <w:rFonts w:ascii="Times New Roman" w:hAnsi="Times New Roman"/>
              </w:rPr>
              <w:t>Sistema di sicurezza G.M. che consenta l’interdizione all’apertura delle porte dell’isolatore in caso di attività all’interno superiore ad una soglia preimpostata</w:t>
            </w:r>
          </w:p>
        </w:tc>
        <w:tc>
          <w:tcPr>
            <w:tcW w:w="1134" w:type="dxa"/>
            <w:tcBorders>
              <w:top w:val="single" w:sz="4" w:space="0" w:color="auto"/>
              <w:left w:val="single" w:sz="4" w:space="0" w:color="auto"/>
              <w:bottom w:val="single" w:sz="4" w:space="0" w:color="auto"/>
              <w:right w:val="single" w:sz="4" w:space="0" w:color="auto"/>
            </w:tcBorders>
          </w:tcPr>
          <w:p w14:paraId="6A08F81F" w14:textId="77777777" w:rsidR="0041005E" w:rsidRPr="008074CF" w:rsidRDefault="0041005E" w:rsidP="0041005E"/>
        </w:tc>
        <w:tc>
          <w:tcPr>
            <w:tcW w:w="1134" w:type="dxa"/>
            <w:gridSpan w:val="3"/>
            <w:tcBorders>
              <w:top w:val="single" w:sz="4" w:space="0" w:color="auto"/>
              <w:left w:val="single" w:sz="4" w:space="0" w:color="auto"/>
              <w:bottom w:val="single" w:sz="4" w:space="0" w:color="auto"/>
              <w:right w:val="single" w:sz="4" w:space="0" w:color="auto"/>
            </w:tcBorders>
          </w:tcPr>
          <w:p w14:paraId="7523AF26" w14:textId="77777777" w:rsidR="0041005E" w:rsidRPr="008074CF" w:rsidRDefault="0041005E" w:rsidP="0041005E"/>
        </w:tc>
        <w:tc>
          <w:tcPr>
            <w:tcW w:w="1390" w:type="dxa"/>
            <w:gridSpan w:val="3"/>
            <w:tcBorders>
              <w:top w:val="single" w:sz="4" w:space="0" w:color="auto"/>
              <w:left w:val="single" w:sz="4" w:space="0" w:color="auto"/>
              <w:bottom w:val="single" w:sz="4" w:space="0" w:color="auto"/>
              <w:right w:val="single" w:sz="4" w:space="0" w:color="auto"/>
            </w:tcBorders>
          </w:tcPr>
          <w:p w14:paraId="7503489A" w14:textId="77777777" w:rsidR="0041005E" w:rsidRPr="008074CF" w:rsidRDefault="0041005E" w:rsidP="0041005E"/>
        </w:tc>
      </w:tr>
      <w:tr w:rsidR="0041005E" w:rsidRPr="008074CF" w14:paraId="2854BC35"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Borders>
              <w:top w:val="single" w:sz="4" w:space="0" w:color="auto"/>
              <w:left w:val="single" w:sz="4" w:space="0" w:color="auto"/>
              <w:bottom w:val="single" w:sz="4" w:space="0" w:color="auto"/>
              <w:right w:val="single" w:sz="4" w:space="0" w:color="auto"/>
            </w:tcBorders>
          </w:tcPr>
          <w:p w14:paraId="34BCA434" w14:textId="77777777" w:rsidR="0041005E" w:rsidRPr="00887DF1" w:rsidRDefault="0041005E" w:rsidP="0041005E">
            <w:pPr>
              <w:pStyle w:val="Paragrafoelenco"/>
              <w:numPr>
                <w:ilvl w:val="0"/>
                <w:numId w:val="11"/>
              </w:numPr>
              <w:ind w:right="57"/>
              <w:rPr>
                <w:sz w:val="24"/>
                <w:szCs w:val="24"/>
              </w:rPr>
            </w:pPr>
          </w:p>
        </w:tc>
        <w:tc>
          <w:tcPr>
            <w:tcW w:w="5525" w:type="dxa"/>
            <w:gridSpan w:val="3"/>
            <w:tcBorders>
              <w:top w:val="single" w:sz="4" w:space="0" w:color="auto"/>
              <w:left w:val="single" w:sz="4" w:space="0" w:color="auto"/>
              <w:bottom w:val="single" w:sz="4" w:space="0" w:color="auto"/>
              <w:right w:val="single" w:sz="4" w:space="0" w:color="auto"/>
            </w:tcBorders>
          </w:tcPr>
          <w:p w14:paraId="43F43F66" w14:textId="788D97AF" w:rsidR="0041005E" w:rsidRPr="00BC09A0" w:rsidRDefault="0041005E" w:rsidP="0041005E">
            <w:pPr>
              <w:rPr>
                <w:rFonts w:ascii="Times New Roman" w:hAnsi="Times New Roman"/>
                <w:sz w:val="21"/>
                <w:szCs w:val="21"/>
              </w:rPr>
            </w:pPr>
            <w:r>
              <w:rPr>
                <w:rFonts w:ascii="Times New Roman" w:hAnsi="Times New Roman"/>
              </w:rPr>
              <w:t>Pannello Operatore di controllo esterno touch-screeen per la gestione e la visualizzazione dei parametri di funzionamento dell’isolatore, con possibilità di esportazione dei dati su supporto USB</w:t>
            </w:r>
          </w:p>
        </w:tc>
        <w:tc>
          <w:tcPr>
            <w:tcW w:w="1134" w:type="dxa"/>
            <w:tcBorders>
              <w:top w:val="single" w:sz="4" w:space="0" w:color="auto"/>
              <w:left w:val="single" w:sz="4" w:space="0" w:color="auto"/>
              <w:bottom w:val="single" w:sz="4" w:space="0" w:color="auto"/>
              <w:right w:val="single" w:sz="4" w:space="0" w:color="auto"/>
            </w:tcBorders>
          </w:tcPr>
          <w:p w14:paraId="0C310419" w14:textId="77777777" w:rsidR="0041005E" w:rsidRPr="008074CF" w:rsidRDefault="0041005E" w:rsidP="0041005E"/>
        </w:tc>
        <w:tc>
          <w:tcPr>
            <w:tcW w:w="1134" w:type="dxa"/>
            <w:gridSpan w:val="3"/>
            <w:tcBorders>
              <w:top w:val="single" w:sz="4" w:space="0" w:color="auto"/>
              <w:left w:val="single" w:sz="4" w:space="0" w:color="auto"/>
              <w:bottom w:val="single" w:sz="4" w:space="0" w:color="auto"/>
              <w:right w:val="single" w:sz="4" w:space="0" w:color="auto"/>
            </w:tcBorders>
          </w:tcPr>
          <w:p w14:paraId="4F76F6F7" w14:textId="77777777" w:rsidR="0041005E" w:rsidRPr="008074CF" w:rsidRDefault="0041005E" w:rsidP="0041005E"/>
        </w:tc>
        <w:tc>
          <w:tcPr>
            <w:tcW w:w="1390" w:type="dxa"/>
            <w:gridSpan w:val="3"/>
            <w:tcBorders>
              <w:top w:val="single" w:sz="4" w:space="0" w:color="auto"/>
              <w:left w:val="single" w:sz="4" w:space="0" w:color="auto"/>
              <w:bottom w:val="single" w:sz="4" w:space="0" w:color="auto"/>
              <w:right w:val="single" w:sz="4" w:space="0" w:color="auto"/>
            </w:tcBorders>
          </w:tcPr>
          <w:p w14:paraId="21ED514D" w14:textId="77777777" w:rsidR="0041005E" w:rsidRPr="008074CF" w:rsidRDefault="0041005E" w:rsidP="0041005E"/>
        </w:tc>
      </w:tr>
      <w:tr w:rsidR="0041005E" w:rsidRPr="008074CF" w14:paraId="32653EDC"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Borders>
              <w:top w:val="single" w:sz="4" w:space="0" w:color="auto"/>
              <w:left w:val="single" w:sz="4" w:space="0" w:color="auto"/>
              <w:bottom w:val="single" w:sz="4" w:space="0" w:color="auto"/>
              <w:right w:val="single" w:sz="4" w:space="0" w:color="auto"/>
            </w:tcBorders>
          </w:tcPr>
          <w:p w14:paraId="1C498A85" w14:textId="77777777" w:rsidR="0041005E" w:rsidRPr="00887DF1" w:rsidRDefault="0041005E" w:rsidP="0041005E">
            <w:pPr>
              <w:pStyle w:val="Paragrafoelenco"/>
              <w:numPr>
                <w:ilvl w:val="0"/>
                <w:numId w:val="11"/>
              </w:numPr>
              <w:ind w:right="57"/>
              <w:rPr>
                <w:sz w:val="24"/>
                <w:szCs w:val="24"/>
              </w:rPr>
            </w:pPr>
          </w:p>
        </w:tc>
        <w:tc>
          <w:tcPr>
            <w:tcW w:w="5525" w:type="dxa"/>
            <w:gridSpan w:val="3"/>
            <w:tcBorders>
              <w:top w:val="single" w:sz="4" w:space="0" w:color="auto"/>
              <w:left w:val="single" w:sz="4" w:space="0" w:color="auto"/>
              <w:bottom w:val="single" w:sz="4" w:space="0" w:color="auto"/>
              <w:right w:val="single" w:sz="4" w:space="0" w:color="auto"/>
            </w:tcBorders>
          </w:tcPr>
          <w:p w14:paraId="4C53D2B4" w14:textId="6B01130D" w:rsidR="0041005E" w:rsidRPr="00BC09A0" w:rsidRDefault="0041005E" w:rsidP="0041005E">
            <w:pPr>
              <w:rPr>
                <w:rFonts w:ascii="Times New Roman" w:hAnsi="Times New Roman"/>
                <w:sz w:val="21"/>
                <w:szCs w:val="21"/>
              </w:rPr>
            </w:pPr>
            <w:r>
              <w:rPr>
                <w:rFonts w:ascii="Times New Roman" w:hAnsi="Times New Roman"/>
              </w:rPr>
              <w:t xml:space="preserve">Vano schermato per consentire l’alloggiamento di un modulo di sintesi con dimensioni indicative di mm 400 x 500 x 500 </w:t>
            </w:r>
          </w:p>
        </w:tc>
        <w:tc>
          <w:tcPr>
            <w:tcW w:w="1134" w:type="dxa"/>
            <w:tcBorders>
              <w:top w:val="single" w:sz="4" w:space="0" w:color="auto"/>
              <w:left w:val="single" w:sz="4" w:space="0" w:color="auto"/>
              <w:bottom w:val="single" w:sz="4" w:space="0" w:color="auto"/>
              <w:right w:val="single" w:sz="4" w:space="0" w:color="auto"/>
            </w:tcBorders>
          </w:tcPr>
          <w:p w14:paraId="46C71AAF" w14:textId="77777777" w:rsidR="0041005E" w:rsidRPr="008074CF" w:rsidRDefault="0041005E" w:rsidP="0041005E"/>
        </w:tc>
        <w:tc>
          <w:tcPr>
            <w:tcW w:w="1134" w:type="dxa"/>
            <w:gridSpan w:val="3"/>
            <w:tcBorders>
              <w:top w:val="single" w:sz="4" w:space="0" w:color="auto"/>
              <w:left w:val="single" w:sz="4" w:space="0" w:color="auto"/>
              <w:bottom w:val="single" w:sz="4" w:space="0" w:color="auto"/>
              <w:right w:val="single" w:sz="4" w:space="0" w:color="auto"/>
            </w:tcBorders>
          </w:tcPr>
          <w:p w14:paraId="5F577680" w14:textId="77777777" w:rsidR="0041005E" w:rsidRPr="008074CF" w:rsidRDefault="0041005E" w:rsidP="0041005E"/>
        </w:tc>
        <w:tc>
          <w:tcPr>
            <w:tcW w:w="1390" w:type="dxa"/>
            <w:gridSpan w:val="3"/>
            <w:tcBorders>
              <w:top w:val="single" w:sz="4" w:space="0" w:color="auto"/>
              <w:left w:val="single" w:sz="4" w:space="0" w:color="auto"/>
              <w:bottom w:val="single" w:sz="4" w:space="0" w:color="auto"/>
              <w:right w:val="single" w:sz="4" w:space="0" w:color="auto"/>
            </w:tcBorders>
          </w:tcPr>
          <w:p w14:paraId="3969FEEB" w14:textId="77777777" w:rsidR="0041005E" w:rsidRPr="008074CF" w:rsidRDefault="0041005E" w:rsidP="0041005E"/>
        </w:tc>
      </w:tr>
      <w:tr w:rsidR="0041005E" w:rsidRPr="008074CF" w14:paraId="61B9A6D7"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Borders>
              <w:top w:val="single" w:sz="4" w:space="0" w:color="auto"/>
              <w:left w:val="single" w:sz="4" w:space="0" w:color="auto"/>
              <w:bottom w:val="single" w:sz="4" w:space="0" w:color="auto"/>
              <w:right w:val="single" w:sz="4" w:space="0" w:color="auto"/>
            </w:tcBorders>
          </w:tcPr>
          <w:p w14:paraId="2E0E1AC1" w14:textId="77777777" w:rsidR="0041005E" w:rsidRPr="00887DF1" w:rsidRDefault="0041005E" w:rsidP="0041005E">
            <w:pPr>
              <w:pStyle w:val="Paragrafoelenco"/>
              <w:numPr>
                <w:ilvl w:val="0"/>
                <w:numId w:val="11"/>
              </w:numPr>
              <w:ind w:right="57"/>
              <w:rPr>
                <w:sz w:val="24"/>
                <w:szCs w:val="24"/>
              </w:rPr>
            </w:pPr>
          </w:p>
        </w:tc>
        <w:tc>
          <w:tcPr>
            <w:tcW w:w="5525" w:type="dxa"/>
            <w:gridSpan w:val="3"/>
            <w:tcBorders>
              <w:top w:val="single" w:sz="4" w:space="0" w:color="auto"/>
              <w:left w:val="single" w:sz="4" w:space="0" w:color="auto"/>
              <w:bottom w:val="single" w:sz="4" w:space="0" w:color="auto"/>
              <w:right w:val="single" w:sz="4" w:space="0" w:color="auto"/>
            </w:tcBorders>
          </w:tcPr>
          <w:p w14:paraId="6E252B5D" w14:textId="2344CAF1" w:rsidR="0041005E" w:rsidRPr="00BC09A0" w:rsidRDefault="0041005E" w:rsidP="0041005E">
            <w:pPr>
              <w:rPr>
                <w:rFonts w:ascii="Times New Roman" w:hAnsi="Times New Roman"/>
                <w:sz w:val="21"/>
                <w:szCs w:val="21"/>
              </w:rPr>
            </w:pPr>
            <w:r>
              <w:rPr>
                <w:rFonts w:ascii="Times New Roman" w:hAnsi="Times New Roman"/>
              </w:rPr>
              <w:t>Precamera principale schermata e in classe “B”, adatta ad ospitare un modulo di sintesi o fino a due generatori di Ge-68/Ga-68</w:t>
            </w:r>
          </w:p>
        </w:tc>
        <w:tc>
          <w:tcPr>
            <w:tcW w:w="1134" w:type="dxa"/>
            <w:tcBorders>
              <w:top w:val="single" w:sz="4" w:space="0" w:color="auto"/>
              <w:left w:val="single" w:sz="4" w:space="0" w:color="auto"/>
              <w:bottom w:val="single" w:sz="4" w:space="0" w:color="auto"/>
              <w:right w:val="single" w:sz="4" w:space="0" w:color="auto"/>
            </w:tcBorders>
          </w:tcPr>
          <w:p w14:paraId="22FD730B" w14:textId="77777777" w:rsidR="0041005E" w:rsidRPr="008074CF" w:rsidRDefault="0041005E" w:rsidP="0041005E"/>
        </w:tc>
        <w:tc>
          <w:tcPr>
            <w:tcW w:w="1134" w:type="dxa"/>
            <w:gridSpan w:val="3"/>
            <w:tcBorders>
              <w:top w:val="single" w:sz="4" w:space="0" w:color="auto"/>
              <w:left w:val="single" w:sz="4" w:space="0" w:color="auto"/>
              <w:bottom w:val="single" w:sz="4" w:space="0" w:color="auto"/>
              <w:right w:val="single" w:sz="4" w:space="0" w:color="auto"/>
            </w:tcBorders>
          </w:tcPr>
          <w:p w14:paraId="703321F8" w14:textId="77777777" w:rsidR="0041005E" w:rsidRPr="008074CF" w:rsidRDefault="0041005E" w:rsidP="0041005E"/>
        </w:tc>
        <w:tc>
          <w:tcPr>
            <w:tcW w:w="1390" w:type="dxa"/>
            <w:gridSpan w:val="3"/>
            <w:tcBorders>
              <w:top w:val="single" w:sz="4" w:space="0" w:color="auto"/>
              <w:left w:val="single" w:sz="4" w:space="0" w:color="auto"/>
              <w:bottom w:val="single" w:sz="4" w:space="0" w:color="auto"/>
              <w:right w:val="single" w:sz="4" w:space="0" w:color="auto"/>
            </w:tcBorders>
          </w:tcPr>
          <w:p w14:paraId="74AB110A" w14:textId="77777777" w:rsidR="0041005E" w:rsidRPr="008074CF" w:rsidRDefault="0041005E" w:rsidP="0041005E"/>
        </w:tc>
      </w:tr>
      <w:tr w:rsidR="0041005E" w:rsidRPr="008074CF" w14:paraId="42AA2530"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Borders>
              <w:top w:val="single" w:sz="4" w:space="0" w:color="auto"/>
              <w:left w:val="single" w:sz="4" w:space="0" w:color="auto"/>
              <w:bottom w:val="single" w:sz="4" w:space="0" w:color="auto"/>
              <w:right w:val="single" w:sz="4" w:space="0" w:color="auto"/>
            </w:tcBorders>
          </w:tcPr>
          <w:p w14:paraId="43782895" w14:textId="77777777" w:rsidR="0041005E" w:rsidRPr="00887DF1" w:rsidRDefault="0041005E" w:rsidP="0041005E">
            <w:pPr>
              <w:pStyle w:val="Paragrafoelenco"/>
              <w:numPr>
                <w:ilvl w:val="0"/>
                <w:numId w:val="16"/>
              </w:numPr>
              <w:ind w:right="57"/>
              <w:rPr>
                <w:sz w:val="24"/>
                <w:szCs w:val="24"/>
              </w:rPr>
            </w:pPr>
          </w:p>
        </w:tc>
        <w:tc>
          <w:tcPr>
            <w:tcW w:w="5525" w:type="dxa"/>
            <w:gridSpan w:val="3"/>
            <w:tcBorders>
              <w:top w:val="single" w:sz="4" w:space="0" w:color="auto"/>
              <w:left w:val="single" w:sz="4" w:space="0" w:color="auto"/>
              <w:bottom w:val="single" w:sz="4" w:space="0" w:color="auto"/>
              <w:right w:val="single" w:sz="4" w:space="0" w:color="auto"/>
            </w:tcBorders>
          </w:tcPr>
          <w:p w14:paraId="73B9C733" w14:textId="7513EBD1" w:rsidR="0041005E" w:rsidRPr="00BC09A0" w:rsidRDefault="0041005E" w:rsidP="0041005E">
            <w:pPr>
              <w:rPr>
                <w:rFonts w:ascii="Times New Roman" w:hAnsi="Times New Roman"/>
                <w:sz w:val="21"/>
                <w:szCs w:val="21"/>
              </w:rPr>
            </w:pPr>
            <w:r>
              <w:rPr>
                <w:rFonts w:ascii="Times New Roman" w:hAnsi="Times New Roman"/>
              </w:rPr>
              <w:t>Ampia visiva schermata</w:t>
            </w:r>
          </w:p>
        </w:tc>
        <w:tc>
          <w:tcPr>
            <w:tcW w:w="1134" w:type="dxa"/>
            <w:tcBorders>
              <w:top w:val="single" w:sz="4" w:space="0" w:color="auto"/>
              <w:left w:val="single" w:sz="4" w:space="0" w:color="auto"/>
              <w:bottom w:val="single" w:sz="4" w:space="0" w:color="auto"/>
              <w:right w:val="single" w:sz="4" w:space="0" w:color="auto"/>
            </w:tcBorders>
          </w:tcPr>
          <w:p w14:paraId="391BDF05" w14:textId="77777777" w:rsidR="0041005E" w:rsidRPr="008074CF" w:rsidRDefault="0041005E" w:rsidP="0041005E"/>
        </w:tc>
        <w:tc>
          <w:tcPr>
            <w:tcW w:w="1134" w:type="dxa"/>
            <w:gridSpan w:val="3"/>
            <w:tcBorders>
              <w:top w:val="single" w:sz="4" w:space="0" w:color="auto"/>
              <w:left w:val="single" w:sz="4" w:space="0" w:color="auto"/>
              <w:bottom w:val="single" w:sz="4" w:space="0" w:color="auto"/>
              <w:right w:val="single" w:sz="4" w:space="0" w:color="auto"/>
            </w:tcBorders>
          </w:tcPr>
          <w:p w14:paraId="7D47A771" w14:textId="77777777" w:rsidR="0041005E" w:rsidRPr="008074CF" w:rsidRDefault="0041005E" w:rsidP="0041005E"/>
        </w:tc>
        <w:tc>
          <w:tcPr>
            <w:tcW w:w="1390" w:type="dxa"/>
            <w:gridSpan w:val="3"/>
            <w:tcBorders>
              <w:top w:val="single" w:sz="4" w:space="0" w:color="auto"/>
              <w:left w:val="single" w:sz="4" w:space="0" w:color="auto"/>
              <w:bottom w:val="single" w:sz="4" w:space="0" w:color="auto"/>
              <w:right w:val="single" w:sz="4" w:space="0" w:color="auto"/>
            </w:tcBorders>
          </w:tcPr>
          <w:p w14:paraId="40EF9815" w14:textId="77777777" w:rsidR="0041005E" w:rsidRPr="008074CF" w:rsidRDefault="0041005E" w:rsidP="0041005E"/>
        </w:tc>
      </w:tr>
      <w:tr w:rsidR="0041005E" w:rsidRPr="008074CF" w14:paraId="623A5831"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Borders>
              <w:top w:val="single" w:sz="4" w:space="0" w:color="auto"/>
              <w:left w:val="single" w:sz="4" w:space="0" w:color="auto"/>
              <w:bottom w:val="single" w:sz="4" w:space="0" w:color="auto"/>
              <w:right w:val="single" w:sz="4" w:space="0" w:color="auto"/>
            </w:tcBorders>
          </w:tcPr>
          <w:p w14:paraId="3EFC9D03" w14:textId="77777777" w:rsidR="0041005E" w:rsidRPr="00887DF1" w:rsidRDefault="0041005E" w:rsidP="0041005E">
            <w:pPr>
              <w:pStyle w:val="Paragrafoelenco"/>
              <w:numPr>
                <w:ilvl w:val="0"/>
                <w:numId w:val="14"/>
              </w:numPr>
              <w:ind w:right="57"/>
              <w:rPr>
                <w:sz w:val="24"/>
                <w:szCs w:val="24"/>
              </w:rPr>
            </w:pPr>
          </w:p>
        </w:tc>
        <w:tc>
          <w:tcPr>
            <w:tcW w:w="5525" w:type="dxa"/>
            <w:gridSpan w:val="3"/>
            <w:tcBorders>
              <w:top w:val="single" w:sz="4" w:space="0" w:color="auto"/>
              <w:left w:val="single" w:sz="4" w:space="0" w:color="auto"/>
              <w:bottom w:val="single" w:sz="4" w:space="0" w:color="auto"/>
              <w:right w:val="single" w:sz="4" w:space="0" w:color="auto"/>
            </w:tcBorders>
          </w:tcPr>
          <w:p w14:paraId="7C204897" w14:textId="04F88B0C" w:rsidR="0041005E" w:rsidRPr="00BC09A0" w:rsidRDefault="0041005E" w:rsidP="0041005E">
            <w:pPr>
              <w:rPr>
                <w:rFonts w:ascii="Times New Roman" w:hAnsi="Times New Roman"/>
                <w:sz w:val="21"/>
                <w:szCs w:val="21"/>
              </w:rPr>
            </w:pPr>
            <w:r>
              <w:rPr>
                <w:rFonts w:ascii="Times New Roman" w:hAnsi="Times New Roman"/>
              </w:rPr>
              <w:t>L’area di lavoro può ospitare sia un modulo di sintesi che un frazionatore automatico di dosi</w:t>
            </w:r>
          </w:p>
        </w:tc>
        <w:tc>
          <w:tcPr>
            <w:tcW w:w="1134" w:type="dxa"/>
            <w:tcBorders>
              <w:top w:val="single" w:sz="4" w:space="0" w:color="auto"/>
              <w:left w:val="single" w:sz="4" w:space="0" w:color="auto"/>
              <w:bottom w:val="single" w:sz="4" w:space="0" w:color="auto"/>
              <w:right w:val="single" w:sz="4" w:space="0" w:color="auto"/>
            </w:tcBorders>
          </w:tcPr>
          <w:p w14:paraId="7D8DB426" w14:textId="77777777" w:rsidR="0041005E" w:rsidRPr="008074CF" w:rsidRDefault="0041005E" w:rsidP="0041005E"/>
        </w:tc>
        <w:tc>
          <w:tcPr>
            <w:tcW w:w="1134" w:type="dxa"/>
            <w:gridSpan w:val="3"/>
            <w:tcBorders>
              <w:top w:val="single" w:sz="4" w:space="0" w:color="auto"/>
              <w:left w:val="single" w:sz="4" w:space="0" w:color="auto"/>
              <w:bottom w:val="single" w:sz="4" w:space="0" w:color="auto"/>
              <w:right w:val="single" w:sz="4" w:space="0" w:color="auto"/>
            </w:tcBorders>
          </w:tcPr>
          <w:p w14:paraId="40451A34" w14:textId="77777777" w:rsidR="0041005E" w:rsidRPr="008074CF" w:rsidRDefault="0041005E" w:rsidP="0041005E"/>
        </w:tc>
        <w:tc>
          <w:tcPr>
            <w:tcW w:w="1390" w:type="dxa"/>
            <w:gridSpan w:val="3"/>
            <w:tcBorders>
              <w:top w:val="single" w:sz="4" w:space="0" w:color="auto"/>
              <w:left w:val="single" w:sz="4" w:space="0" w:color="auto"/>
              <w:bottom w:val="single" w:sz="4" w:space="0" w:color="auto"/>
              <w:right w:val="single" w:sz="4" w:space="0" w:color="auto"/>
            </w:tcBorders>
          </w:tcPr>
          <w:p w14:paraId="360B153B" w14:textId="77777777" w:rsidR="0041005E" w:rsidRPr="008074CF" w:rsidRDefault="0041005E" w:rsidP="0041005E"/>
        </w:tc>
      </w:tr>
      <w:tr w:rsidR="0041005E" w:rsidRPr="008074CF" w14:paraId="66D454D8"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Borders>
              <w:top w:val="single" w:sz="4" w:space="0" w:color="auto"/>
              <w:left w:val="single" w:sz="4" w:space="0" w:color="auto"/>
              <w:bottom w:val="single" w:sz="4" w:space="0" w:color="auto"/>
              <w:right w:val="single" w:sz="4" w:space="0" w:color="auto"/>
            </w:tcBorders>
          </w:tcPr>
          <w:p w14:paraId="0EC228F9" w14:textId="77777777" w:rsidR="0041005E" w:rsidRPr="00887DF1" w:rsidRDefault="0041005E" w:rsidP="0041005E">
            <w:pPr>
              <w:pStyle w:val="Paragrafoelenco"/>
              <w:numPr>
                <w:ilvl w:val="0"/>
                <w:numId w:val="15"/>
              </w:numPr>
              <w:ind w:right="57"/>
              <w:rPr>
                <w:sz w:val="24"/>
                <w:szCs w:val="24"/>
              </w:rPr>
            </w:pPr>
          </w:p>
        </w:tc>
        <w:tc>
          <w:tcPr>
            <w:tcW w:w="5525" w:type="dxa"/>
            <w:gridSpan w:val="3"/>
            <w:tcBorders>
              <w:top w:val="single" w:sz="4" w:space="0" w:color="auto"/>
              <w:left w:val="single" w:sz="4" w:space="0" w:color="auto"/>
              <w:bottom w:val="single" w:sz="4" w:space="0" w:color="auto"/>
              <w:right w:val="single" w:sz="4" w:space="0" w:color="auto"/>
            </w:tcBorders>
          </w:tcPr>
          <w:p w14:paraId="49AA967F" w14:textId="339BAC0F" w:rsidR="0041005E" w:rsidRPr="00BC09A0" w:rsidRDefault="0041005E" w:rsidP="0041005E">
            <w:pPr>
              <w:rPr>
                <w:rFonts w:ascii="Times New Roman" w:hAnsi="Times New Roman"/>
                <w:sz w:val="21"/>
                <w:szCs w:val="21"/>
              </w:rPr>
            </w:pPr>
            <w:r>
              <w:rPr>
                <w:rFonts w:ascii="Times New Roman" w:hAnsi="Times New Roman"/>
              </w:rPr>
              <w:t>Precamere schermate e in classe “B” per i rifiuti e per l’ingresso e l’uscita dei materiali</w:t>
            </w:r>
          </w:p>
        </w:tc>
        <w:tc>
          <w:tcPr>
            <w:tcW w:w="1134" w:type="dxa"/>
            <w:tcBorders>
              <w:top w:val="single" w:sz="4" w:space="0" w:color="auto"/>
              <w:left w:val="single" w:sz="4" w:space="0" w:color="auto"/>
              <w:bottom w:val="single" w:sz="4" w:space="0" w:color="auto"/>
              <w:right w:val="single" w:sz="4" w:space="0" w:color="auto"/>
            </w:tcBorders>
          </w:tcPr>
          <w:p w14:paraId="305C6F43" w14:textId="77777777" w:rsidR="0041005E" w:rsidRPr="008074CF" w:rsidRDefault="0041005E" w:rsidP="0041005E"/>
        </w:tc>
        <w:tc>
          <w:tcPr>
            <w:tcW w:w="1134" w:type="dxa"/>
            <w:gridSpan w:val="3"/>
            <w:tcBorders>
              <w:top w:val="single" w:sz="4" w:space="0" w:color="auto"/>
              <w:left w:val="single" w:sz="4" w:space="0" w:color="auto"/>
              <w:bottom w:val="single" w:sz="4" w:space="0" w:color="auto"/>
              <w:right w:val="single" w:sz="4" w:space="0" w:color="auto"/>
            </w:tcBorders>
          </w:tcPr>
          <w:p w14:paraId="6525311C" w14:textId="77777777" w:rsidR="0041005E" w:rsidRPr="008074CF" w:rsidRDefault="0041005E" w:rsidP="0041005E"/>
        </w:tc>
        <w:tc>
          <w:tcPr>
            <w:tcW w:w="1390" w:type="dxa"/>
            <w:gridSpan w:val="3"/>
            <w:tcBorders>
              <w:top w:val="single" w:sz="4" w:space="0" w:color="auto"/>
              <w:left w:val="single" w:sz="4" w:space="0" w:color="auto"/>
              <w:bottom w:val="single" w:sz="4" w:space="0" w:color="auto"/>
              <w:right w:val="single" w:sz="4" w:space="0" w:color="auto"/>
            </w:tcBorders>
          </w:tcPr>
          <w:p w14:paraId="5ED9DBDB" w14:textId="77777777" w:rsidR="0041005E" w:rsidRPr="008074CF" w:rsidRDefault="0041005E" w:rsidP="0041005E"/>
        </w:tc>
      </w:tr>
      <w:tr w:rsidR="00BC09A0" w:rsidRPr="008074CF" w14:paraId="42210CAF"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Pr>
          <w:p w14:paraId="37F53C8D" w14:textId="77777777" w:rsidR="00BC09A0" w:rsidRPr="00887DF1" w:rsidRDefault="00BC09A0" w:rsidP="00BC09A0">
            <w:pPr>
              <w:pStyle w:val="Paragrafoelenco"/>
              <w:numPr>
                <w:ilvl w:val="0"/>
                <w:numId w:val="5"/>
              </w:numPr>
              <w:ind w:left="357" w:right="57" w:hanging="357"/>
              <w:rPr>
                <w:sz w:val="24"/>
                <w:szCs w:val="24"/>
              </w:rPr>
            </w:pPr>
          </w:p>
        </w:tc>
        <w:tc>
          <w:tcPr>
            <w:tcW w:w="5525" w:type="dxa"/>
            <w:gridSpan w:val="3"/>
          </w:tcPr>
          <w:p w14:paraId="5620AF15" w14:textId="66515C98" w:rsidR="00BC09A0" w:rsidRPr="00887DF1" w:rsidRDefault="0041005E" w:rsidP="00BC09A0">
            <w:pPr>
              <w:rPr>
                <w:rFonts w:ascii="Times New Roman" w:hAnsi="Times New Roman"/>
              </w:rPr>
            </w:pPr>
            <w:r>
              <w:rPr>
                <w:rFonts w:ascii="Times New Roman" w:hAnsi="Times New Roman"/>
                <w:sz w:val="24"/>
                <w:szCs w:val="24"/>
              </w:rPr>
              <w:t xml:space="preserve">All’interno della camera principale dell’isolatore  dovrà essere alloggiato un </w:t>
            </w:r>
            <w:r w:rsidRPr="00C0501A">
              <w:rPr>
                <w:rFonts w:ascii="Times New Roman" w:hAnsi="Times New Roman"/>
                <w:b/>
                <w:sz w:val="24"/>
                <w:szCs w:val="24"/>
                <w:u w:val="single"/>
              </w:rPr>
              <w:t>frazionatore</w:t>
            </w:r>
            <w:r w:rsidRPr="00C0501A">
              <w:rPr>
                <w:rFonts w:ascii="Times New Roman" w:hAnsi="Times New Roman"/>
                <w:b/>
                <w:sz w:val="24"/>
                <w:szCs w:val="24"/>
              </w:rPr>
              <w:t xml:space="preserve"> </w:t>
            </w:r>
            <w:r w:rsidRPr="00C0501A">
              <w:rPr>
                <w:rFonts w:ascii="Times New Roman" w:hAnsi="Times New Roman"/>
                <w:sz w:val="24"/>
                <w:szCs w:val="24"/>
              </w:rPr>
              <w:t>in grado di eseguire la dispensazione di preparazioni radiofarmaceutiche da un flacone principa</w:t>
            </w:r>
            <w:r>
              <w:rPr>
                <w:rFonts w:ascii="Times New Roman" w:hAnsi="Times New Roman"/>
                <w:sz w:val="24"/>
                <w:szCs w:val="24"/>
              </w:rPr>
              <w:t>le ad una siringa in modo automa</w:t>
            </w:r>
            <w:r w:rsidRPr="00C0501A">
              <w:rPr>
                <w:rFonts w:ascii="Times New Roman" w:hAnsi="Times New Roman"/>
                <w:sz w:val="24"/>
                <w:szCs w:val="24"/>
              </w:rPr>
              <w:t>tico</w:t>
            </w:r>
          </w:p>
        </w:tc>
        <w:tc>
          <w:tcPr>
            <w:tcW w:w="1134" w:type="dxa"/>
          </w:tcPr>
          <w:p w14:paraId="3EE9ABDE" w14:textId="77777777" w:rsidR="00BC09A0" w:rsidRPr="008074CF" w:rsidRDefault="00BC09A0" w:rsidP="00BC09A0"/>
        </w:tc>
        <w:tc>
          <w:tcPr>
            <w:tcW w:w="1134" w:type="dxa"/>
            <w:gridSpan w:val="3"/>
          </w:tcPr>
          <w:p w14:paraId="25734B6D" w14:textId="77777777" w:rsidR="00BC09A0" w:rsidRPr="008074CF" w:rsidRDefault="00BC09A0" w:rsidP="00BC09A0"/>
        </w:tc>
        <w:tc>
          <w:tcPr>
            <w:tcW w:w="1390" w:type="dxa"/>
            <w:gridSpan w:val="3"/>
          </w:tcPr>
          <w:p w14:paraId="53215E07" w14:textId="77777777" w:rsidR="00BC09A0" w:rsidRPr="008074CF" w:rsidRDefault="00BC09A0" w:rsidP="00BC09A0"/>
        </w:tc>
      </w:tr>
      <w:tr w:rsidR="001A218F" w:rsidRPr="008074CF" w14:paraId="6E59DE95"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Pr>
          <w:p w14:paraId="08F05CC3" w14:textId="77777777" w:rsidR="001A218F" w:rsidRPr="00887DF1" w:rsidRDefault="001A218F" w:rsidP="001A218F">
            <w:pPr>
              <w:pStyle w:val="Paragrafoelenco"/>
              <w:numPr>
                <w:ilvl w:val="0"/>
                <w:numId w:val="5"/>
              </w:numPr>
              <w:ind w:left="357" w:right="57" w:hanging="357"/>
              <w:rPr>
                <w:sz w:val="24"/>
                <w:szCs w:val="24"/>
              </w:rPr>
            </w:pPr>
          </w:p>
        </w:tc>
        <w:tc>
          <w:tcPr>
            <w:tcW w:w="5525" w:type="dxa"/>
            <w:gridSpan w:val="3"/>
          </w:tcPr>
          <w:p w14:paraId="08234763" w14:textId="7E845F2C" w:rsidR="001A218F" w:rsidRPr="003C31F4" w:rsidRDefault="0041005E" w:rsidP="001A218F">
            <w:pPr>
              <w:rPr>
                <w:rFonts w:ascii="Times New Roman" w:hAnsi="Times New Roman"/>
                <w:sz w:val="24"/>
                <w:szCs w:val="24"/>
              </w:rPr>
            </w:pPr>
            <w:r>
              <w:rPr>
                <w:rFonts w:ascii="Times New Roman" w:hAnsi="Times New Roman"/>
                <w:sz w:val="24"/>
                <w:szCs w:val="24"/>
              </w:rPr>
              <w:t>Il frazionatore deve essere in grado di compiere automaticamente almeno le seguenti operazioni:</w:t>
            </w:r>
          </w:p>
        </w:tc>
        <w:tc>
          <w:tcPr>
            <w:tcW w:w="1134" w:type="dxa"/>
          </w:tcPr>
          <w:p w14:paraId="4C764A53" w14:textId="77777777" w:rsidR="001A218F" w:rsidRPr="008074CF" w:rsidRDefault="001A218F" w:rsidP="001A218F"/>
        </w:tc>
        <w:tc>
          <w:tcPr>
            <w:tcW w:w="1134" w:type="dxa"/>
            <w:gridSpan w:val="3"/>
          </w:tcPr>
          <w:p w14:paraId="710E362E" w14:textId="77777777" w:rsidR="001A218F" w:rsidRPr="008074CF" w:rsidRDefault="001A218F" w:rsidP="001A218F"/>
        </w:tc>
        <w:tc>
          <w:tcPr>
            <w:tcW w:w="1390" w:type="dxa"/>
            <w:gridSpan w:val="3"/>
          </w:tcPr>
          <w:p w14:paraId="49416F5B" w14:textId="77777777" w:rsidR="001A218F" w:rsidRPr="008074CF" w:rsidRDefault="001A218F" w:rsidP="001A218F"/>
        </w:tc>
      </w:tr>
      <w:tr w:rsidR="0041005E" w:rsidRPr="008074CF" w14:paraId="7F2602B7"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Pr>
          <w:p w14:paraId="08BCE2E2" w14:textId="77777777" w:rsidR="0041005E" w:rsidRPr="0041005E" w:rsidRDefault="0041005E" w:rsidP="0041005E">
            <w:pPr>
              <w:pStyle w:val="Paragrafoelenco"/>
              <w:numPr>
                <w:ilvl w:val="0"/>
                <w:numId w:val="17"/>
              </w:numPr>
              <w:ind w:right="57"/>
              <w:rPr>
                <w:sz w:val="24"/>
                <w:szCs w:val="24"/>
              </w:rPr>
            </w:pPr>
          </w:p>
        </w:tc>
        <w:tc>
          <w:tcPr>
            <w:tcW w:w="5525" w:type="dxa"/>
            <w:gridSpan w:val="3"/>
          </w:tcPr>
          <w:p w14:paraId="5158A92E" w14:textId="61691FF6" w:rsidR="0041005E" w:rsidRPr="00887DF1" w:rsidRDefault="0041005E" w:rsidP="0041005E">
            <w:pPr>
              <w:rPr>
                <w:rFonts w:ascii="Times New Roman" w:hAnsi="Times New Roman"/>
              </w:rPr>
            </w:pPr>
            <w:r>
              <w:rPr>
                <w:rFonts w:ascii="Times New Roman" w:hAnsi="Times New Roman"/>
                <w:sz w:val="24"/>
                <w:szCs w:val="24"/>
              </w:rPr>
              <w:t>Misura con calibratore dell’attività presente nel flacone principale</w:t>
            </w:r>
          </w:p>
        </w:tc>
        <w:tc>
          <w:tcPr>
            <w:tcW w:w="1134" w:type="dxa"/>
          </w:tcPr>
          <w:p w14:paraId="515F2293" w14:textId="77777777" w:rsidR="0041005E" w:rsidRPr="008074CF" w:rsidRDefault="0041005E" w:rsidP="0041005E"/>
        </w:tc>
        <w:tc>
          <w:tcPr>
            <w:tcW w:w="1134" w:type="dxa"/>
            <w:gridSpan w:val="3"/>
          </w:tcPr>
          <w:p w14:paraId="49BE4B93" w14:textId="77777777" w:rsidR="0041005E" w:rsidRPr="008074CF" w:rsidRDefault="0041005E" w:rsidP="0041005E"/>
        </w:tc>
        <w:tc>
          <w:tcPr>
            <w:tcW w:w="1390" w:type="dxa"/>
            <w:gridSpan w:val="3"/>
          </w:tcPr>
          <w:p w14:paraId="24662F01" w14:textId="77777777" w:rsidR="0041005E" w:rsidRPr="008074CF" w:rsidRDefault="0041005E" w:rsidP="0041005E"/>
        </w:tc>
      </w:tr>
      <w:tr w:rsidR="0041005E" w:rsidRPr="008074CF" w14:paraId="085C95F2" w14:textId="77777777" w:rsidTr="001A2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Pr>
          <w:p w14:paraId="2F1EB282" w14:textId="77777777" w:rsidR="0041005E" w:rsidRPr="00887DF1" w:rsidRDefault="0041005E" w:rsidP="0041005E">
            <w:pPr>
              <w:pStyle w:val="Paragrafoelenco"/>
              <w:numPr>
                <w:ilvl w:val="0"/>
                <w:numId w:val="17"/>
              </w:numPr>
              <w:ind w:right="57"/>
              <w:rPr>
                <w:sz w:val="24"/>
                <w:szCs w:val="24"/>
              </w:rPr>
            </w:pPr>
          </w:p>
        </w:tc>
        <w:tc>
          <w:tcPr>
            <w:tcW w:w="5525" w:type="dxa"/>
            <w:gridSpan w:val="3"/>
          </w:tcPr>
          <w:p w14:paraId="47B2E31E" w14:textId="18FC01B4" w:rsidR="0041005E" w:rsidRPr="00887DF1" w:rsidRDefault="0041005E" w:rsidP="0041005E">
            <w:pPr>
              <w:rPr>
                <w:rFonts w:ascii="Times New Roman" w:hAnsi="Times New Roman"/>
              </w:rPr>
            </w:pPr>
            <w:r>
              <w:rPr>
                <w:rFonts w:ascii="Times New Roman" w:hAnsi="Times New Roman"/>
                <w:sz w:val="24"/>
                <w:szCs w:val="24"/>
              </w:rPr>
              <w:t>Misura con calibratore dell’attività dispensata in siringa</w:t>
            </w:r>
          </w:p>
        </w:tc>
        <w:tc>
          <w:tcPr>
            <w:tcW w:w="1134" w:type="dxa"/>
          </w:tcPr>
          <w:p w14:paraId="34BFD116" w14:textId="77777777" w:rsidR="0041005E" w:rsidRPr="008074CF" w:rsidRDefault="0041005E" w:rsidP="0041005E"/>
        </w:tc>
        <w:tc>
          <w:tcPr>
            <w:tcW w:w="1134" w:type="dxa"/>
            <w:gridSpan w:val="3"/>
          </w:tcPr>
          <w:p w14:paraId="3DC51501" w14:textId="77777777" w:rsidR="0041005E" w:rsidRPr="008074CF" w:rsidRDefault="0041005E" w:rsidP="0041005E"/>
        </w:tc>
        <w:tc>
          <w:tcPr>
            <w:tcW w:w="1390" w:type="dxa"/>
            <w:gridSpan w:val="3"/>
          </w:tcPr>
          <w:p w14:paraId="4CC3A34D" w14:textId="77777777" w:rsidR="0041005E" w:rsidRPr="008074CF" w:rsidRDefault="0041005E" w:rsidP="0041005E"/>
        </w:tc>
      </w:tr>
      <w:tr w:rsidR="0041005E" w:rsidRPr="008074CF" w14:paraId="4212DABC"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Pr>
          <w:p w14:paraId="242DE529" w14:textId="77777777" w:rsidR="0041005E" w:rsidRPr="00887DF1" w:rsidRDefault="0041005E" w:rsidP="0041005E">
            <w:pPr>
              <w:pStyle w:val="Paragrafoelenco"/>
              <w:numPr>
                <w:ilvl w:val="0"/>
                <w:numId w:val="17"/>
              </w:numPr>
              <w:ind w:right="57"/>
              <w:rPr>
                <w:sz w:val="24"/>
                <w:szCs w:val="24"/>
              </w:rPr>
            </w:pPr>
          </w:p>
        </w:tc>
        <w:tc>
          <w:tcPr>
            <w:tcW w:w="5525" w:type="dxa"/>
            <w:gridSpan w:val="3"/>
          </w:tcPr>
          <w:p w14:paraId="0FBD2BFE" w14:textId="16DA07FF" w:rsidR="0041005E" w:rsidRPr="00887DF1" w:rsidRDefault="0041005E" w:rsidP="0041005E">
            <w:pPr>
              <w:rPr>
                <w:rFonts w:ascii="Times New Roman" w:hAnsi="Times New Roman"/>
              </w:rPr>
            </w:pPr>
            <w:r>
              <w:rPr>
                <w:rFonts w:ascii="Times New Roman" w:hAnsi="Times New Roman"/>
                <w:sz w:val="24"/>
                <w:szCs w:val="24"/>
              </w:rPr>
              <w:t>Impostazione dell’attività richiesta o di quella richiesta ad una certa ora</w:t>
            </w:r>
          </w:p>
        </w:tc>
        <w:tc>
          <w:tcPr>
            <w:tcW w:w="1134" w:type="dxa"/>
          </w:tcPr>
          <w:p w14:paraId="674D576F" w14:textId="77777777" w:rsidR="0041005E" w:rsidRPr="008074CF" w:rsidRDefault="0041005E" w:rsidP="0041005E"/>
        </w:tc>
        <w:tc>
          <w:tcPr>
            <w:tcW w:w="1134" w:type="dxa"/>
            <w:gridSpan w:val="3"/>
          </w:tcPr>
          <w:p w14:paraId="1D2024F4" w14:textId="77777777" w:rsidR="0041005E" w:rsidRPr="008074CF" w:rsidRDefault="0041005E" w:rsidP="0041005E"/>
        </w:tc>
        <w:tc>
          <w:tcPr>
            <w:tcW w:w="1390" w:type="dxa"/>
            <w:gridSpan w:val="3"/>
          </w:tcPr>
          <w:p w14:paraId="75366021" w14:textId="77777777" w:rsidR="0041005E" w:rsidRPr="008074CF" w:rsidRDefault="0041005E" w:rsidP="0041005E"/>
        </w:tc>
      </w:tr>
      <w:tr w:rsidR="0041005E" w:rsidRPr="008074CF" w14:paraId="2FD09D70"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Pr>
          <w:p w14:paraId="685E24CD" w14:textId="77777777" w:rsidR="0041005E" w:rsidRPr="00887DF1" w:rsidRDefault="0041005E" w:rsidP="0041005E">
            <w:pPr>
              <w:pStyle w:val="Paragrafoelenco"/>
              <w:numPr>
                <w:ilvl w:val="0"/>
                <w:numId w:val="17"/>
              </w:numPr>
              <w:ind w:right="57"/>
              <w:rPr>
                <w:sz w:val="24"/>
                <w:szCs w:val="24"/>
              </w:rPr>
            </w:pPr>
          </w:p>
        </w:tc>
        <w:tc>
          <w:tcPr>
            <w:tcW w:w="5525" w:type="dxa"/>
            <w:gridSpan w:val="3"/>
          </w:tcPr>
          <w:p w14:paraId="7EB6C9C0" w14:textId="45717E8E" w:rsidR="0041005E" w:rsidRPr="00887DF1" w:rsidRDefault="0041005E" w:rsidP="0041005E">
            <w:pPr>
              <w:rPr>
                <w:rFonts w:ascii="Times New Roman" w:hAnsi="Times New Roman"/>
              </w:rPr>
            </w:pPr>
            <w:r>
              <w:rPr>
                <w:rFonts w:ascii="Times New Roman" w:hAnsi="Times New Roman"/>
                <w:sz w:val="24"/>
                <w:szCs w:val="24"/>
              </w:rPr>
              <w:t>Eventuale aggiunta di soluzione fisiologica all’attività dispensata</w:t>
            </w:r>
          </w:p>
        </w:tc>
        <w:tc>
          <w:tcPr>
            <w:tcW w:w="1134" w:type="dxa"/>
          </w:tcPr>
          <w:p w14:paraId="4566BF90" w14:textId="77777777" w:rsidR="0041005E" w:rsidRPr="008074CF" w:rsidRDefault="0041005E" w:rsidP="0041005E"/>
        </w:tc>
        <w:tc>
          <w:tcPr>
            <w:tcW w:w="1134" w:type="dxa"/>
            <w:gridSpan w:val="3"/>
          </w:tcPr>
          <w:p w14:paraId="11CFD80C" w14:textId="77777777" w:rsidR="0041005E" w:rsidRPr="008074CF" w:rsidRDefault="0041005E" w:rsidP="0041005E"/>
        </w:tc>
        <w:tc>
          <w:tcPr>
            <w:tcW w:w="1390" w:type="dxa"/>
            <w:gridSpan w:val="3"/>
          </w:tcPr>
          <w:p w14:paraId="6DA00AF0" w14:textId="77777777" w:rsidR="0041005E" w:rsidRPr="008074CF" w:rsidRDefault="0041005E" w:rsidP="0041005E"/>
        </w:tc>
      </w:tr>
      <w:tr w:rsidR="0041005E" w:rsidRPr="008074CF" w14:paraId="7393CDFF"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Pr>
          <w:p w14:paraId="71349C17" w14:textId="77777777" w:rsidR="0041005E" w:rsidRPr="00887DF1" w:rsidRDefault="0041005E" w:rsidP="0041005E">
            <w:pPr>
              <w:pStyle w:val="Paragrafoelenco"/>
              <w:numPr>
                <w:ilvl w:val="0"/>
                <w:numId w:val="17"/>
              </w:numPr>
              <w:ind w:right="57"/>
              <w:rPr>
                <w:sz w:val="24"/>
                <w:szCs w:val="24"/>
              </w:rPr>
            </w:pPr>
          </w:p>
        </w:tc>
        <w:tc>
          <w:tcPr>
            <w:tcW w:w="5525" w:type="dxa"/>
            <w:gridSpan w:val="3"/>
          </w:tcPr>
          <w:p w14:paraId="0A55065C" w14:textId="2E10DAEA" w:rsidR="0041005E" w:rsidRPr="00887DF1" w:rsidRDefault="0041005E" w:rsidP="0041005E">
            <w:pPr>
              <w:rPr>
                <w:rFonts w:ascii="Times New Roman" w:hAnsi="Times New Roman"/>
              </w:rPr>
            </w:pPr>
            <w:r>
              <w:rPr>
                <w:rFonts w:ascii="Times New Roman" w:hAnsi="Times New Roman"/>
                <w:sz w:val="24"/>
                <w:szCs w:val="24"/>
              </w:rPr>
              <w:t>Memorizzazione delle dosi dispensate</w:t>
            </w:r>
          </w:p>
        </w:tc>
        <w:tc>
          <w:tcPr>
            <w:tcW w:w="1134" w:type="dxa"/>
          </w:tcPr>
          <w:p w14:paraId="7AE1AF64" w14:textId="77777777" w:rsidR="0041005E" w:rsidRPr="008074CF" w:rsidRDefault="0041005E" w:rsidP="0041005E"/>
        </w:tc>
        <w:tc>
          <w:tcPr>
            <w:tcW w:w="1134" w:type="dxa"/>
            <w:gridSpan w:val="3"/>
          </w:tcPr>
          <w:p w14:paraId="3F128378" w14:textId="77777777" w:rsidR="0041005E" w:rsidRPr="008074CF" w:rsidRDefault="0041005E" w:rsidP="0041005E"/>
        </w:tc>
        <w:tc>
          <w:tcPr>
            <w:tcW w:w="1390" w:type="dxa"/>
            <w:gridSpan w:val="3"/>
          </w:tcPr>
          <w:p w14:paraId="444A5B0D" w14:textId="77777777" w:rsidR="0041005E" w:rsidRPr="008074CF" w:rsidRDefault="0041005E" w:rsidP="0041005E"/>
        </w:tc>
      </w:tr>
      <w:tr w:rsidR="0041005E" w:rsidRPr="008074CF" w14:paraId="6A7054AA"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Pr>
          <w:p w14:paraId="0852AC65" w14:textId="77777777" w:rsidR="0041005E" w:rsidRPr="00887DF1" w:rsidRDefault="0041005E" w:rsidP="0041005E">
            <w:pPr>
              <w:pStyle w:val="Paragrafoelenco"/>
              <w:numPr>
                <w:ilvl w:val="0"/>
                <w:numId w:val="17"/>
              </w:numPr>
              <w:ind w:right="57"/>
              <w:rPr>
                <w:sz w:val="24"/>
                <w:szCs w:val="24"/>
              </w:rPr>
            </w:pPr>
          </w:p>
        </w:tc>
        <w:tc>
          <w:tcPr>
            <w:tcW w:w="5525" w:type="dxa"/>
            <w:gridSpan w:val="3"/>
          </w:tcPr>
          <w:p w14:paraId="66AC62CD" w14:textId="57AB07DE" w:rsidR="0041005E" w:rsidRPr="00887DF1" w:rsidRDefault="0041005E" w:rsidP="0041005E">
            <w:pPr>
              <w:rPr>
                <w:rFonts w:ascii="Times New Roman" w:hAnsi="Times New Roman"/>
              </w:rPr>
            </w:pPr>
            <w:r>
              <w:rPr>
                <w:rFonts w:ascii="Times New Roman" w:hAnsi="Times New Roman"/>
                <w:sz w:val="24"/>
                <w:szCs w:val="24"/>
              </w:rPr>
              <w:t>Memorizzazione dei dati relativi ai pazienti</w:t>
            </w:r>
          </w:p>
        </w:tc>
        <w:tc>
          <w:tcPr>
            <w:tcW w:w="1134" w:type="dxa"/>
          </w:tcPr>
          <w:p w14:paraId="7E573094" w14:textId="77777777" w:rsidR="0041005E" w:rsidRPr="008074CF" w:rsidRDefault="0041005E" w:rsidP="0041005E"/>
        </w:tc>
        <w:tc>
          <w:tcPr>
            <w:tcW w:w="1134" w:type="dxa"/>
            <w:gridSpan w:val="3"/>
          </w:tcPr>
          <w:p w14:paraId="71EFA35C" w14:textId="77777777" w:rsidR="0041005E" w:rsidRPr="008074CF" w:rsidRDefault="0041005E" w:rsidP="0041005E"/>
        </w:tc>
        <w:tc>
          <w:tcPr>
            <w:tcW w:w="1390" w:type="dxa"/>
            <w:gridSpan w:val="3"/>
          </w:tcPr>
          <w:p w14:paraId="115AFB88" w14:textId="77777777" w:rsidR="0041005E" w:rsidRPr="008074CF" w:rsidRDefault="0041005E" w:rsidP="0041005E"/>
        </w:tc>
      </w:tr>
      <w:tr w:rsidR="0041005E" w:rsidRPr="008074CF" w14:paraId="59CFBC1E"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4"/>
          </w:tcPr>
          <w:p w14:paraId="726CE9CD" w14:textId="77777777" w:rsidR="0041005E" w:rsidRPr="00887DF1" w:rsidRDefault="0041005E" w:rsidP="0041005E">
            <w:pPr>
              <w:pStyle w:val="Paragrafoelenco"/>
              <w:numPr>
                <w:ilvl w:val="0"/>
                <w:numId w:val="17"/>
              </w:numPr>
              <w:ind w:right="57"/>
              <w:rPr>
                <w:sz w:val="24"/>
                <w:szCs w:val="24"/>
              </w:rPr>
            </w:pPr>
          </w:p>
        </w:tc>
        <w:tc>
          <w:tcPr>
            <w:tcW w:w="5525" w:type="dxa"/>
            <w:gridSpan w:val="3"/>
          </w:tcPr>
          <w:p w14:paraId="57525AD4" w14:textId="5759A6B7" w:rsidR="0041005E" w:rsidRPr="00887DF1" w:rsidRDefault="0041005E" w:rsidP="0041005E">
            <w:pPr>
              <w:rPr>
                <w:rFonts w:ascii="Times New Roman" w:hAnsi="Times New Roman"/>
              </w:rPr>
            </w:pPr>
            <w:r>
              <w:rPr>
                <w:rFonts w:ascii="Times New Roman" w:hAnsi="Times New Roman"/>
                <w:sz w:val="24"/>
                <w:szCs w:val="24"/>
              </w:rPr>
              <w:t>Il frazionatore deve utilizzare kit sterili monouso</w:t>
            </w:r>
          </w:p>
        </w:tc>
        <w:tc>
          <w:tcPr>
            <w:tcW w:w="1134" w:type="dxa"/>
          </w:tcPr>
          <w:p w14:paraId="0D734C83" w14:textId="77777777" w:rsidR="0041005E" w:rsidRPr="008074CF" w:rsidRDefault="0041005E" w:rsidP="0041005E"/>
        </w:tc>
        <w:tc>
          <w:tcPr>
            <w:tcW w:w="1134" w:type="dxa"/>
            <w:gridSpan w:val="3"/>
          </w:tcPr>
          <w:p w14:paraId="1B4AFABC" w14:textId="77777777" w:rsidR="0041005E" w:rsidRPr="008074CF" w:rsidRDefault="0041005E" w:rsidP="0041005E"/>
        </w:tc>
        <w:tc>
          <w:tcPr>
            <w:tcW w:w="1390" w:type="dxa"/>
            <w:gridSpan w:val="3"/>
          </w:tcPr>
          <w:p w14:paraId="2681BA2B" w14:textId="77777777" w:rsidR="0041005E" w:rsidRPr="008074CF" w:rsidRDefault="0041005E" w:rsidP="0041005E"/>
        </w:tc>
      </w:tr>
    </w:tbl>
    <w:p w14:paraId="53F326CB" w14:textId="374410C6" w:rsidR="003C31F4" w:rsidRPr="003C31F4" w:rsidRDefault="003C31F4" w:rsidP="003C31F4">
      <w:pPr>
        <w:widowControl/>
        <w:spacing w:before="60"/>
        <w:ind w:right="284"/>
        <w:jc w:val="right"/>
        <w:rPr>
          <w:rFonts w:ascii="Times New Roman" w:hAnsi="Times New Roman"/>
          <w:i/>
          <w:iCs/>
        </w:rPr>
      </w:pPr>
      <w:r w:rsidRPr="009A65D7">
        <w:rPr>
          <w:rFonts w:ascii="Times New Roman" w:hAnsi="Times New Roman"/>
          <w:i/>
          <w:iCs/>
        </w:rPr>
        <w:t>segue↓</w:t>
      </w:r>
      <w:r>
        <w:br w:type="page"/>
      </w:r>
    </w:p>
    <w:tbl>
      <w:tblPr>
        <w:tblW w:w="9926" w:type="dxa"/>
        <w:jc w:val="right"/>
        <w:tblLayout w:type="fixed"/>
        <w:tblCellMar>
          <w:left w:w="70" w:type="dxa"/>
          <w:right w:w="70" w:type="dxa"/>
        </w:tblCellMar>
        <w:tblLook w:val="04A0" w:firstRow="1" w:lastRow="0" w:firstColumn="1" w:lastColumn="0" w:noHBand="0" w:noVBand="1"/>
      </w:tblPr>
      <w:tblGrid>
        <w:gridCol w:w="72"/>
        <w:gridCol w:w="280"/>
        <w:gridCol w:w="353"/>
        <w:gridCol w:w="5384"/>
        <w:gridCol w:w="74"/>
        <w:gridCol w:w="67"/>
        <w:gridCol w:w="1134"/>
        <w:gridCol w:w="74"/>
        <w:gridCol w:w="74"/>
        <w:gridCol w:w="986"/>
        <w:gridCol w:w="77"/>
        <w:gridCol w:w="71"/>
        <w:gridCol w:w="1205"/>
        <w:gridCol w:w="37"/>
        <w:gridCol w:w="38"/>
      </w:tblGrid>
      <w:tr w:rsidR="003C31F4" w:rsidRPr="00D11D86" w14:paraId="425D0DC1" w14:textId="77777777" w:rsidTr="003C31F4">
        <w:trPr>
          <w:gridBefore w:val="1"/>
          <w:wBefore w:w="72"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32240A12" w14:textId="77777777" w:rsidR="003C31F4" w:rsidRPr="00D11D86" w:rsidRDefault="003C31F4" w:rsidP="00E357D1">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811" w:type="dxa"/>
            <w:gridSpan w:val="3"/>
            <w:tcBorders>
              <w:top w:val="single" w:sz="4" w:space="0" w:color="auto"/>
              <w:left w:val="nil"/>
              <w:bottom w:val="single" w:sz="4" w:space="0" w:color="auto"/>
              <w:right w:val="single" w:sz="4" w:space="0" w:color="auto"/>
            </w:tcBorders>
            <w:shd w:val="clear" w:color="000000" w:fill="C0C0C0"/>
            <w:vAlign w:val="center"/>
            <w:hideMark/>
          </w:tcPr>
          <w:p w14:paraId="2BA32397" w14:textId="77777777" w:rsidR="003C31F4" w:rsidRPr="00D11D86" w:rsidRDefault="003C31F4" w:rsidP="00E357D1">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349" w:type="dxa"/>
            <w:gridSpan w:val="4"/>
            <w:tcBorders>
              <w:top w:val="single" w:sz="4" w:space="0" w:color="auto"/>
              <w:left w:val="nil"/>
              <w:bottom w:val="single" w:sz="4" w:space="0" w:color="auto"/>
              <w:right w:val="single" w:sz="4" w:space="0" w:color="auto"/>
            </w:tcBorders>
            <w:shd w:val="clear" w:color="000000" w:fill="C0C0C0"/>
            <w:vAlign w:val="center"/>
            <w:hideMark/>
          </w:tcPr>
          <w:p w14:paraId="2C992389" w14:textId="77777777" w:rsidR="003C31F4" w:rsidRPr="000E4BE7" w:rsidRDefault="003C31F4" w:rsidP="00E357D1">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134" w:type="dxa"/>
            <w:gridSpan w:val="3"/>
            <w:tcBorders>
              <w:top w:val="single" w:sz="4" w:space="0" w:color="auto"/>
              <w:left w:val="nil"/>
              <w:bottom w:val="single" w:sz="4" w:space="0" w:color="auto"/>
              <w:right w:val="nil"/>
            </w:tcBorders>
            <w:shd w:val="clear" w:color="000000" w:fill="C0C0C0"/>
            <w:vAlign w:val="center"/>
            <w:hideMark/>
          </w:tcPr>
          <w:p w14:paraId="09F503C8" w14:textId="77777777" w:rsidR="003C31F4" w:rsidRPr="000E4BE7" w:rsidRDefault="003C31F4" w:rsidP="00E357D1">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280" w:type="dxa"/>
            <w:gridSpan w:val="3"/>
            <w:tcBorders>
              <w:top w:val="single" w:sz="4" w:space="0" w:color="auto"/>
              <w:left w:val="single" w:sz="4" w:space="0" w:color="auto"/>
              <w:bottom w:val="single" w:sz="4" w:space="0" w:color="auto"/>
              <w:right w:val="single" w:sz="8" w:space="0" w:color="auto"/>
            </w:tcBorders>
            <w:shd w:val="clear" w:color="000000" w:fill="C0C0C0"/>
            <w:vAlign w:val="center"/>
            <w:hideMark/>
          </w:tcPr>
          <w:p w14:paraId="179ECE4D" w14:textId="77777777" w:rsidR="003C31F4" w:rsidRPr="000E4BE7" w:rsidRDefault="003C31F4" w:rsidP="00E357D1">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3C31F4" w:rsidRPr="00D11D86" w14:paraId="4A51A570" w14:textId="77777777" w:rsidTr="003C31F4">
        <w:trPr>
          <w:gridBefore w:val="1"/>
          <w:wBefore w:w="72" w:type="dxa"/>
          <w:trHeight w:val="459"/>
          <w:jc w:val="right"/>
        </w:trPr>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6E57E48" w14:textId="77777777" w:rsidR="003C31F4" w:rsidRPr="00D11D86" w:rsidRDefault="003C31F4" w:rsidP="00E357D1">
            <w:pPr>
              <w:widowControl/>
              <w:jc w:val="center"/>
              <w:rPr>
                <w:rFonts w:ascii="Times New Roman" w:hAnsi="Times New Roman"/>
                <w:b/>
                <w:bCs/>
                <w:snapToGrid/>
                <w:sz w:val="28"/>
                <w:szCs w:val="28"/>
              </w:rPr>
            </w:pPr>
          </w:p>
        </w:tc>
        <w:tc>
          <w:tcPr>
            <w:tcW w:w="9574" w:type="dxa"/>
            <w:gridSpan w:val="13"/>
            <w:tcBorders>
              <w:top w:val="single" w:sz="4" w:space="0" w:color="auto"/>
              <w:left w:val="nil"/>
              <w:bottom w:val="single" w:sz="4" w:space="0" w:color="auto"/>
              <w:right w:val="single" w:sz="8" w:space="0" w:color="auto"/>
            </w:tcBorders>
            <w:shd w:val="clear" w:color="auto" w:fill="auto"/>
            <w:vAlign w:val="center"/>
            <w:hideMark/>
          </w:tcPr>
          <w:p w14:paraId="2D2A497A" w14:textId="77777777" w:rsidR="003C31F4" w:rsidRPr="00207B98" w:rsidRDefault="003C31F4" w:rsidP="00E357D1">
            <w:pPr>
              <w:widowControl/>
              <w:spacing w:line="276" w:lineRule="auto"/>
              <w:rPr>
                <w:rFonts w:ascii="Times New Roman" w:eastAsia="Calibri" w:hAnsi="Times New Roman"/>
                <w:b/>
                <w:snapToGrid/>
                <w:sz w:val="24"/>
                <w:szCs w:val="24"/>
                <w:lang w:eastAsia="en-US"/>
              </w:rPr>
            </w:pPr>
            <w:r w:rsidRPr="00B41317">
              <w:rPr>
                <w:rFonts w:ascii="Times New Roman" w:eastAsia="Calibri" w:hAnsi="Times New Roman"/>
                <w:b/>
                <w:snapToGrid/>
                <w:szCs w:val="22"/>
                <w:lang w:eastAsia="en-US"/>
              </w:rPr>
              <w:t xml:space="preserve">FORNITURA DI </w:t>
            </w:r>
            <w:r w:rsidRPr="00B41317">
              <w:rPr>
                <w:rFonts w:ascii="Times New Roman" w:hAnsi="Times New Roman"/>
                <w:b/>
                <w:szCs w:val="22"/>
              </w:rPr>
              <w:t>ISOLATORE SCHERMATO A FLUSSO LAMINARE PER MANIPOLAZIONE E CALIBRAZIONE RADIOFARMACI POSITRONE-EMITTENTI con sistema di frazionamento automatico dose e possibilità di installazione di generatore Gallio 68</w:t>
            </w:r>
          </w:p>
        </w:tc>
      </w:tr>
      <w:tr w:rsidR="003C31F4" w:rsidRPr="00CB0D7F" w14:paraId="7B4D52BC" w14:textId="77777777" w:rsidTr="003C31F4">
        <w:trPr>
          <w:gridBefore w:val="1"/>
          <w:wBefore w:w="72" w:type="dxa"/>
          <w:trHeight w:val="136"/>
          <w:jc w:val="right"/>
        </w:trPr>
        <w:tc>
          <w:tcPr>
            <w:tcW w:w="8574" w:type="dxa"/>
            <w:gridSpan w:val="11"/>
            <w:tcBorders>
              <w:top w:val="single" w:sz="4" w:space="0" w:color="auto"/>
              <w:left w:val="single" w:sz="8" w:space="0" w:color="auto"/>
              <w:bottom w:val="single" w:sz="4" w:space="0" w:color="auto"/>
              <w:right w:val="single" w:sz="4" w:space="0" w:color="auto"/>
            </w:tcBorders>
            <w:shd w:val="clear" w:color="000000" w:fill="FFFF00"/>
            <w:noWrap/>
            <w:vAlign w:val="bottom"/>
            <w:hideMark/>
          </w:tcPr>
          <w:p w14:paraId="3944848B" w14:textId="77777777" w:rsidR="003C31F4" w:rsidRPr="00CB0D7F" w:rsidRDefault="003C31F4" w:rsidP="00E357D1">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c>
          <w:tcPr>
            <w:tcW w:w="1280" w:type="dxa"/>
            <w:gridSpan w:val="3"/>
            <w:tcBorders>
              <w:top w:val="nil"/>
              <w:left w:val="single" w:sz="4" w:space="0" w:color="auto"/>
              <w:bottom w:val="single" w:sz="4" w:space="0" w:color="auto"/>
              <w:right w:val="single" w:sz="8" w:space="0" w:color="auto"/>
            </w:tcBorders>
            <w:shd w:val="clear" w:color="000000" w:fill="FFFF00"/>
            <w:noWrap/>
            <w:vAlign w:val="bottom"/>
            <w:hideMark/>
          </w:tcPr>
          <w:p w14:paraId="149D8D95" w14:textId="77777777" w:rsidR="003C31F4" w:rsidRPr="00CB0D7F" w:rsidRDefault="003C31F4" w:rsidP="00E357D1">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r>
      <w:tr w:rsidR="003C31F4" w:rsidRPr="003D0D2A" w14:paraId="6387C696" w14:textId="77777777" w:rsidTr="003C31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2"/>
          <w:wAfter w:w="75" w:type="dxa"/>
          <w:trHeight w:val="78"/>
          <w:jc w:val="right"/>
        </w:trPr>
        <w:tc>
          <w:tcPr>
            <w:tcW w:w="6089" w:type="dxa"/>
            <w:gridSpan w:val="4"/>
            <w:shd w:val="pct20" w:color="auto" w:fill="auto"/>
          </w:tcPr>
          <w:p w14:paraId="606BECAF" w14:textId="77777777" w:rsidR="003C31F4" w:rsidRPr="003D0D2A" w:rsidRDefault="003C31F4" w:rsidP="00E357D1">
            <w:pPr>
              <w:rPr>
                <w:rFonts w:ascii="Times New Roman" w:hAnsi="Times New Roman"/>
                <w:sz w:val="18"/>
                <w:szCs w:val="18"/>
              </w:rPr>
            </w:pPr>
          </w:p>
          <w:p w14:paraId="2763CF1E" w14:textId="77777777" w:rsidR="003C31F4" w:rsidRPr="000E4BE7" w:rsidRDefault="003C31F4" w:rsidP="00E357D1">
            <w:pPr>
              <w:rPr>
                <w:rFonts w:ascii="Times New Roman" w:hAnsi="Times New Roman"/>
                <w:szCs w:val="22"/>
              </w:rPr>
            </w:pPr>
            <w:r w:rsidRPr="000E4BE7">
              <w:rPr>
                <w:rFonts w:ascii="Times New Roman" w:hAnsi="Times New Roman"/>
                <w:b/>
                <w:bCs/>
                <w:szCs w:val="22"/>
              </w:rPr>
              <w:t xml:space="preserve">Caratteristiche Generali </w:t>
            </w:r>
          </w:p>
          <w:p w14:paraId="3B0D67B3" w14:textId="77777777" w:rsidR="003C31F4" w:rsidRPr="003D0D2A" w:rsidRDefault="003C31F4" w:rsidP="00E357D1">
            <w:pPr>
              <w:rPr>
                <w:rFonts w:ascii="Times New Roman" w:hAnsi="Times New Roman"/>
                <w:sz w:val="18"/>
                <w:szCs w:val="18"/>
              </w:rPr>
            </w:pPr>
          </w:p>
        </w:tc>
        <w:tc>
          <w:tcPr>
            <w:tcW w:w="1349" w:type="dxa"/>
            <w:gridSpan w:val="4"/>
            <w:shd w:val="pct20" w:color="auto" w:fill="auto"/>
          </w:tcPr>
          <w:p w14:paraId="0C50018B" w14:textId="77777777" w:rsidR="003C31F4" w:rsidRPr="003D0D2A" w:rsidRDefault="003C31F4" w:rsidP="00E357D1">
            <w:pPr>
              <w:rPr>
                <w:rFonts w:ascii="Times New Roman" w:hAnsi="Times New Roman"/>
                <w:sz w:val="18"/>
                <w:szCs w:val="18"/>
              </w:rPr>
            </w:pPr>
          </w:p>
        </w:tc>
        <w:tc>
          <w:tcPr>
            <w:tcW w:w="1137" w:type="dxa"/>
            <w:gridSpan w:val="3"/>
            <w:shd w:val="pct20" w:color="auto" w:fill="auto"/>
          </w:tcPr>
          <w:p w14:paraId="7457D7DB" w14:textId="77777777" w:rsidR="003C31F4" w:rsidRPr="003D0D2A" w:rsidRDefault="003C31F4" w:rsidP="00E357D1">
            <w:pPr>
              <w:rPr>
                <w:rFonts w:ascii="Times New Roman" w:hAnsi="Times New Roman"/>
                <w:b/>
                <w:sz w:val="18"/>
                <w:szCs w:val="18"/>
              </w:rPr>
            </w:pPr>
          </w:p>
        </w:tc>
        <w:tc>
          <w:tcPr>
            <w:tcW w:w="1276" w:type="dxa"/>
            <w:gridSpan w:val="2"/>
            <w:shd w:val="pct20" w:color="auto" w:fill="auto"/>
          </w:tcPr>
          <w:p w14:paraId="6900ECC2" w14:textId="77777777" w:rsidR="003C31F4" w:rsidRPr="003D0D2A" w:rsidRDefault="003C31F4" w:rsidP="00E357D1">
            <w:pPr>
              <w:rPr>
                <w:rFonts w:ascii="Times New Roman" w:hAnsi="Times New Roman"/>
                <w:b/>
                <w:sz w:val="18"/>
                <w:szCs w:val="18"/>
              </w:rPr>
            </w:pPr>
          </w:p>
        </w:tc>
      </w:tr>
      <w:tr w:rsidR="0041005E" w:rsidRPr="008074CF" w14:paraId="784B8408" w14:textId="77777777" w:rsidTr="003C31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3"/>
          </w:tcPr>
          <w:p w14:paraId="1170A318" w14:textId="013E2486" w:rsidR="0041005E" w:rsidRPr="00887DF1" w:rsidRDefault="0041005E" w:rsidP="0041005E">
            <w:pPr>
              <w:pStyle w:val="Paragrafoelenco"/>
              <w:numPr>
                <w:ilvl w:val="0"/>
                <w:numId w:val="5"/>
              </w:numPr>
              <w:ind w:left="357" w:right="57" w:hanging="357"/>
              <w:rPr>
                <w:sz w:val="24"/>
                <w:szCs w:val="24"/>
              </w:rPr>
            </w:pPr>
          </w:p>
        </w:tc>
        <w:tc>
          <w:tcPr>
            <w:tcW w:w="5525" w:type="dxa"/>
            <w:gridSpan w:val="3"/>
          </w:tcPr>
          <w:p w14:paraId="292D7B2E" w14:textId="55F3047C" w:rsidR="0041005E" w:rsidRPr="00887DF1" w:rsidRDefault="0041005E" w:rsidP="0041005E">
            <w:pPr>
              <w:rPr>
                <w:rFonts w:ascii="Times New Roman" w:hAnsi="Times New Roman"/>
              </w:rPr>
            </w:pPr>
            <w:r>
              <w:rPr>
                <w:rFonts w:ascii="Times New Roman" w:hAnsi="Times New Roman"/>
                <w:sz w:val="24"/>
                <w:szCs w:val="24"/>
              </w:rPr>
              <w:t>Il frazionatore deve posizionare la siringa preparata all’interno di una schermatura in tungsteno o essere in grado di eseguire il frazionamento con la siringa già posta in una schermatura in tungsteno</w:t>
            </w:r>
          </w:p>
        </w:tc>
        <w:tc>
          <w:tcPr>
            <w:tcW w:w="1134" w:type="dxa"/>
          </w:tcPr>
          <w:p w14:paraId="50DB54AC" w14:textId="77777777" w:rsidR="0041005E" w:rsidRPr="008074CF" w:rsidRDefault="0041005E" w:rsidP="0041005E"/>
        </w:tc>
        <w:tc>
          <w:tcPr>
            <w:tcW w:w="1134" w:type="dxa"/>
            <w:gridSpan w:val="3"/>
          </w:tcPr>
          <w:p w14:paraId="094C36D6" w14:textId="77777777" w:rsidR="0041005E" w:rsidRPr="008074CF" w:rsidRDefault="0041005E" w:rsidP="0041005E"/>
        </w:tc>
        <w:tc>
          <w:tcPr>
            <w:tcW w:w="1390" w:type="dxa"/>
            <w:gridSpan w:val="4"/>
          </w:tcPr>
          <w:p w14:paraId="4BE055E1" w14:textId="77777777" w:rsidR="0041005E" w:rsidRPr="008074CF" w:rsidRDefault="0041005E" w:rsidP="0041005E"/>
        </w:tc>
      </w:tr>
      <w:tr w:rsidR="0041005E" w:rsidRPr="008074CF" w14:paraId="3BB13F8F" w14:textId="77777777" w:rsidTr="003C31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3"/>
          </w:tcPr>
          <w:p w14:paraId="04152B4F" w14:textId="77777777" w:rsidR="0041005E" w:rsidRPr="00887DF1" w:rsidRDefault="0041005E" w:rsidP="0041005E">
            <w:pPr>
              <w:pStyle w:val="Paragrafoelenco"/>
              <w:numPr>
                <w:ilvl w:val="0"/>
                <w:numId w:val="5"/>
              </w:numPr>
              <w:ind w:left="357" w:right="57" w:hanging="357"/>
              <w:rPr>
                <w:sz w:val="24"/>
                <w:szCs w:val="24"/>
              </w:rPr>
            </w:pPr>
          </w:p>
        </w:tc>
        <w:tc>
          <w:tcPr>
            <w:tcW w:w="5525" w:type="dxa"/>
            <w:gridSpan w:val="3"/>
          </w:tcPr>
          <w:p w14:paraId="3B2B27AD" w14:textId="66FFEF9F" w:rsidR="0041005E" w:rsidRPr="00887DF1" w:rsidRDefault="0041005E" w:rsidP="0041005E">
            <w:pPr>
              <w:rPr>
                <w:rFonts w:ascii="Times New Roman" w:hAnsi="Times New Roman"/>
              </w:rPr>
            </w:pPr>
            <w:r>
              <w:rPr>
                <w:rFonts w:ascii="Times New Roman" w:hAnsi="Times New Roman"/>
                <w:sz w:val="24"/>
                <w:szCs w:val="24"/>
              </w:rPr>
              <w:t>Il sistema Isolatore-Frazionatore deve consentire, in caso di emergenza, di dispensare il radiofarmaco manualmente mantenendo integre tutte le condizioni di sterilità e radioprotezione</w:t>
            </w:r>
          </w:p>
        </w:tc>
        <w:tc>
          <w:tcPr>
            <w:tcW w:w="1134" w:type="dxa"/>
          </w:tcPr>
          <w:p w14:paraId="019DF79C" w14:textId="77777777" w:rsidR="0041005E" w:rsidRPr="008074CF" w:rsidRDefault="0041005E" w:rsidP="0041005E"/>
        </w:tc>
        <w:tc>
          <w:tcPr>
            <w:tcW w:w="1134" w:type="dxa"/>
            <w:gridSpan w:val="3"/>
          </w:tcPr>
          <w:p w14:paraId="2430D465" w14:textId="77777777" w:rsidR="0041005E" w:rsidRPr="008074CF" w:rsidRDefault="0041005E" w:rsidP="0041005E"/>
        </w:tc>
        <w:tc>
          <w:tcPr>
            <w:tcW w:w="1390" w:type="dxa"/>
            <w:gridSpan w:val="4"/>
          </w:tcPr>
          <w:p w14:paraId="0050ED6E" w14:textId="77777777" w:rsidR="0041005E" w:rsidRPr="008074CF" w:rsidRDefault="0041005E" w:rsidP="0041005E"/>
        </w:tc>
      </w:tr>
      <w:tr w:rsidR="0041005E" w:rsidRPr="008074CF" w14:paraId="6964440A" w14:textId="77777777" w:rsidTr="003C31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3"/>
          </w:tcPr>
          <w:p w14:paraId="19E021B0" w14:textId="77777777" w:rsidR="0041005E" w:rsidRPr="00887DF1" w:rsidRDefault="0041005E" w:rsidP="0041005E">
            <w:pPr>
              <w:pStyle w:val="Paragrafoelenco"/>
              <w:numPr>
                <w:ilvl w:val="0"/>
                <w:numId w:val="5"/>
              </w:numPr>
              <w:ind w:left="357" w:right="57" w:hanging="357"/>
              <w:rPr>
                <w:sz w:val="24"/>
                <w:szCs w:val="24"/>
              </w:rPr>
            </w:pPr>
          </w:p>
        </w:tc>
        <w:tc>
          <w:tcPr>
            <w:tcW w:w="5525" w:type="dxa"/>
            <w:gridSpan w:val="3"/>
          </w:tcPr>
          <w:p w14:paraId="4679271E" w14:textId="03989A28" w:rsidR="0041005E" w:rsidRPr="00887DF1" w:rsidRDefault="0041005E" w:rsidP="0041005E">
            <w:pPr>
              <w:rPr>
                <w:rFonts w:ascii="Times New Roman" w:hAnsi="Times New Roman"/>
              </w:rPr>
            </w:pPr>
            <w:r>
              <w:rPr>
                <w:rFonts w:ascii="Times New Roman" w:hAnsi="Times New Roman"/>
                <w:sz w:val="24"/>
                <w:szCs w:val="24"/>
              </w:rPr>
              <w:t>Il sistema di frazionamento deve essere dotato di un calibratore di attività idoneo e di interfaccia software su PC touch-screen, con sistema di calcolo automatico del decadimento e dei volumi delle soluzioni preparate, database informatico degli eventi e delle dosi preparate, reportistica e stampa etichette per l’identificazione delle siringhe</w:t>
            </w:r>
          </w:p>
        </w:tc>
        <w:tc>
          <w:tcPr>
            <w:tcW w:w="1134" w:type="dxa"/>
          </w:tcPr>
          <w:p w14:paraId="30DE7CFF" w14:textId="77777777" w:rsidR="0041005E" w:rsidRPr="008074CF" w:rsidRDefault="0041005E" w:rsidP="0041005E"/>
        </w:tc>
        <w:tc>
          <w:tcPr>
            <w:tcW w:w="1134" w:type="dxa"/>
            <w:gridSpan w:val="3"/>
          </w:tcPr>
          <w:p w14:paraId="626E06F8" w14:textId="77777777" w:rsidR="0041005E" w:rsidRPr="008074CF" w:rsidRDefault="0041005E" w:rsidP="0041005E"/>
        </w:tc>
        <w:tc>
          <w:tcPr>
            <w:tcW w:w="1390" w:type="dxa"/>
            <w:gridSpan w:val="4"/>
          </w:tcPr>
          <w:p w14:paraId="320E4B1C" w14:textId="77777777" w:rsidR="0041005E" w:rsidRPr="008074CF" w:rsidRDefault="0041005E" w:rsidP="0041005E"/>
        </w:tc>
      </w:tr>
      <w:tr w:rsidR="0041005E" w:rsidRPr="008074CF" w14:paraId="1995FD2D" w14:textId="77777777" w:rsidTr="003C31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3"/>
          </w:tcPr>
          <w:p w14:paraId="46932FCA" w14:textId="77777777" w:rsidR="0041005E" w:rsidRPr="00887DF1" w:rsidRDefault="0041005E" w:rsidP="0041005E">
            <w:pPr>
              <w:pStyle w:val="Paragrafoelenco"/>
              <w:numPr>
                <w:ilvl w:val="0"/>
                <w:numId w:val="5"/>
              </w:numPr>
              <w:ind w:left="357" w:right="57" w:hanging="357"/>
              <w:rPr>
                <w:sz w:val="24"/>
                <w:szCs w:val="24"/>
              </w:rPr>
            </w:pPr>
          </w:p>
        </w:tc>
        <w:tc>
          <w:tcPr>
            <w:tcW w:w="5525" w:type="dxa"/>
            <w:gridSpan w:val="3"/>
          </w:tcPr>
          <w:p w14:paraId="179D3167" w14:textId="105E9985" w:rsidR="0041005E" w:rsidRPr="00887DF1" w:rsidRDefault="0041005E" w:rsidP="0041005E">
            <w:pPr>
              <w:rPr>
                <w:rFonts w:ascii="Times New Roman" w:hAnsi="Times New Roman"/>
              </w:rPr>
            </w:pPr>
            <w:r>
              <w:rPr>
                <w:rFonts w:ascii="Times New Roman" w:hAnsi="Times New Roman"/>
                <w:sz w:val="24"/>
                <w:szCs w:val="24"/>
              </w:rPr>
              <w:t>Deve essere possibile frazionare, mediante dispensatore automatico, radiofarmaci PET e SPECT</w:t>
            </w:r>
          </w:p>
        </w:tc>
        <w:tc>
          <w:tcPr>
            <w:tcW w:w="1134" w:type="dxa"/>
          </w:tcPr>
          <w:p w14:paraId="047CE7CE" w14:textId="77777777" w:rsidR="0041005E" w:rsidRPr="008074CF" w:rsidRDefault="0041005E" w:rsidP="0041005E"/>
        </w:tc>
        <w:tc>
          <w:tcPr>
            <w:tcW w:w="1134" w:type="dxa"/>
            <w:gridSpan w:val="3"/>
          </w:tcPr>
          <w:p w14:paraId="46D583D5" w14:textId="77777777" w:rsidR="0041005E" w:rsidRPr="008074CF" w:rsidRDefault="0041005E" w:rsidP="0041005E"/>
        </w:tc>
        <w:tc>
          <w:tcPr>
            <w:tcW w:w="1390" w:type="dxa"/>
            <w:gridSpan w:val="4"/>
          </w:tcPr>
          <w:p w14:paraId="082F4C7D" w14:textId="77777777" w:rsidR="0041005E" w:rsidRPr="008074CF" w:rsidRDefault="0041005E" w:rsidP="0041005E"/>
        </w:tc>
      </w:tr>
      <w:tr w:rsidR="0041005E" w:rsidRPr="008074CF" w14:paraId="70830946" w14:textId="77777777" w:rsidTr="003C31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3"/>
          </w:tcPr>
          <w:p w14:paraId="077B3A5E" w14:textId="77777777" w:rsidR="0041005E" w:rsidRPr="00887DF1" w:rsidRDefault="0041005E" w:rsidP="0041005E">
            <w:pPr>
              <w:pStyle w:val="Paragrafoelenco"/>
              <w:numPr>
                <w:ilvl w:val="0"/>
                <w:numId w:val="5"/>
              </w:numPr>
              <w:ind w:left="357" w:right="57" w:hanging="357"/>
              <w:rPr>
                <w:sz w:val="24"/>
                <w:szCs w:val="24"/>
              </w:rPr>
            </w:pPr>
          </w:p>
        </w:tc>
        <w:tc>
          <w:tcPr>
            <w:tcW w:w="5525" w:type="dxa"/>
            <w:gridSpan w:val="3"/>
          </w:tcPr>
          <w:p w14:paraId="1D7AEA3D" w14:textId="18344482" w:rsidR="0041005E" w:rsidRPr="00887DF1" w:rsidRDefault="0041005E" w:rsidP="0041005E">
            <w:pPr>
              <w:rPr>
                <w:rFonts w:ascii="Times New Roman" w:hAnsi="Times New Roman"/>
              </w:rPr>
            </w:pPr>
            <w:r>
              <w:rPr>
                <w:rFonts w:ascii="Times New Roman" w:hAnsi="Times New Roman"/>
                <w:sz w:val="24"/>
                <w:szCs w:val="24"/>
              </w:rPr>
              <w:t>Il sistema di controllo del dispensatore deve essere interfacciabile a RIS ospedaliero mediante protocollo Dicom</w:t>
            </w:r>
          </w:p>
        </w:tc>
        <w:tc>
          <w:tcPr>
            <w:tcW w:w="1134" w:type="dxa"/>
          </w:tcPr>
          <w:p w14:paraId="0F78E195" w14:textId="77777777" w:rsidR="0041005E" w:rsidRPr="008074CF" w:rsidRDefault="0041005E" w:rsidP="0041005E"/>
        </w:tc>
        <w:tc>
          <w:tcPr>
            <w:tcW w:w="1134" w:type="dxa"/>
            <w:gridSpan w:val="3"/>
          </w:tcPr>
          <w:p w14:paraId="2B72C62E" w14:textId="77777777" w:rsidR="0041005E" w:rsidRPr="008074CF" w:rsidRDefault="0041005E" w:rsidP="0041005E"/>
        </w:tc>
        <w:tc>
          <w:tcPr>
            <w:tcW w:w="1390" w:type="dxa"/>
            <w:gridSpan w:val="4"/>
          </w:tcPr>
          <w:p w14:paraId="6D299D43" w14:textId="77777777" w:rsidR="0041005E" w:rsidRPr="008074CF" w:rsidRDefault="0041005E" w:rsidP="0041005E"/>
        </w:tc>
      </w:tr>
      <w:tr w:rsidR="0041005E" w:rsidRPr="008074CF" w14:paraId="10020136" w14:textId="77777777" w:rsidTr="003C31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705" w:type="dxa"/>
            <w:gridSpan w:val="3"/>
          </w:tcPr>
          <w:p w14:paraId="27E820AC" w14:textId="77777777" w:rsidR="0041005E" w:rsidRPr="00887DF1" w:rsidRDefault="0041005E" w:rsidP="0041005E">
            <w:pPr>
              <w:pStyle w:val="Paragrafoelenco"/>
              <w:numPr>
                <w:ilvl w:val="0"/>
                <w:numId w:val="5"/>
              </w:numPr>
              <w:ind w:left="357" w:right="57" w:hanging="357"/>
              <w:rPr>
                <w:sz w:val="24"/>
                <w:szCs w:val="24"/>
              </w:rPr>
            </w:pPr>
          </w:p>
        </w:tc>
        <w:tc>
          <w:tcPr>
            <w:tcW w:w="5525" w:type="dxa"/>
            <w:gridSpan w:val="3"/>
          </w:tcPr>
          <w:p w14:paraId="0F3A23A1" w14:textId="2834E3C1" w:rsidR="0041005E" w:rsidRPr="00887DF1" w:rsidRDefault="0041005E" w:rsidP="0041005E">
            <w:pPr>
              <w:rPr>
                <w:rFonts w:ascii="Times New Roman" w:hAnsi="Times New Roman"/>
              </w:rPr>
            </w:pPr>
            <w:r>
              <w:rPr>
                <w:rFonts w:ascii="Times New Roman" w:hAnsi="Times New Roman"/>
                <w:sz w:val="24"/>
                <w:szCs w:val="24"/>
              </w:rPr>
              <w:t>Il frazionatore installato all’interno dell’isolatore deve essere costruito in conformità alla direttiva CE come Dispositivo Medico in accordo con la normativa 93/42 CEE</w:t>
            </w:r>
          </w:p>
        </w:tc>
        <w:tc>
          <w:tcPr>
            <w:tcW w:w="1134" w:type="dxa"/>
          </w:tcPr>
          <w:p w14:paraId="4475935B" w14:textId="77777777" w:rsidR="0041005E" w:rsidRPr="008074CF" w:rsidRDefault="0041005E" w:rsidP="0041005E"/>
        </w:tc>
        <w:tc>
          <w:tcPr>
            <w:tcW w:w="1134" w:type="dxa"/>
            <w:gridSpan w:val="3"/>
          </w:tcPr>
          <w:p w14:paraId="6DA2E8EA" w14:textId="77777777" w:rsidR="0041005E" w:rsidRPr="008074CF" w:rsidRDefault="0041005E" w:rsidP="0041005E"/>
        </w:tc>
        <w:tc>
          <w:tcPr>
            <w:tcW w:w="1390" w:type="dxa"/>
            <w:gridSpan w:val="4"/>
          </w:tcPr>
          <w:p w14:paraId="1DCE5790" w14:textId="77777777" w:rsidR="0041005E" w:rsidRPr="008074CF" w:rsidRDefault="0041005E" w:rsidP="0041005E"/>
        </w:tc>
      </w:tr>
    </w:tbl>
    <w:p w14:paraId="5C312393" w14:textId="77777777" w:rsidR="00021F24" w:rsidRDefault="00021F24" w:rsidP="000D4238">
      <w:pPr>
        <w:autoSpaceDE w:val="0"/>
        <w:autoSpaceDN w:val="0"/>
        <w:adjustRightInd w:val="0"/>
        <w:jc w:val="both"/>
        <w:rPr>
          <w:rFonts w:ascii="Times New Roman" w:hAnsi="Times New Roman"/>
          <w:b/>
          <w:sz w:val="24"/>
          <w:szCs w:val="24"/>
          <w:u w:val="single"/>
        </w:rPr>
      </w:pPr>
    </w:p>
    <w:p w14:paraId="49444416" w14:textId="77777777" w:rsidR="003C31F4" w:rsidRPr="009A65D7" w:rsidRDefault="003C31F4" w:rsidP="003C31F4">
      <w:pPr>
        <w:widowControl/>
        <w:spacing w:before="60"/>
        <w:ind w:right="284"/>
        <w:jc w:val="right"/>
        <w:rPr>
          <w:rFonts w:ascii="Times New Roman" w:hAnsi="Times New Roman"/>
          <w:i/>
          <w:iCs/>
        </w:rPr>
      </w:pPr>
      <w:r w:rsidRPr="009A65D7">
        <w:rPr>
          <w:rFonts w:ascii="Times New Roman" w:hAnsi="Times New Roman"/>
          <w:i/>
          <w:iCs/>
        </w:rPr>
        <w:t>segue↓</w:t>
      </w:r>
    </w:p>
    <w:p w14:paraId="5AF4D6C2" w14:textId="77777777" w:rsidR="003C31F4" w:rsidRDefault="003C31F4" w:rsidP="003C31F4">
      <w:r>
        <w:br w:type="page"/>
      </w:r>
    </w:p>
    <w:tbl>
      <w:tblPr>
        <w:tblW w:w="9926" w:type="dxa"/>
        <w:jc w:val="right"/>
        <w:tblLayout w:type="fixed"/>
        <w:tblCellMar>
          <w:left w:w="70" w:type="dxa"/>
          <w:right w:w="70" w:type="dxa"/>
        </w:tblCellMar>
        <w:tblLook w:val="04A0" w:firstRow="1" w:lastRow="0" w:firstColumn="1" w:lastColumn="0" w:noHBand="0" w:noVBand="1"/>
      </w:tblPr>
      <w:tblGrid>
        <w:gridCol w:w="72"/>
        <w:gridCol w:w="280"/>
        <w:gridCol w:w="5737"/>
        <w:gridCol w:w="74"/>
        <w:gridCol w:w="1275"/>
        <w:gridCol w:w="74"/>
        <w:gridCol w:w="1063"/>
        <w:gridCol w:w="71"/>
        <w:gridCol w:w="1205"/>
        <w:gridCol w:w="75"/>
      </w:tblGrid>
      <w:tr w:rsidR="003C31F4" w:rsidRPr="00D11D86" w14:paraId="300F97CA" w14:textId="77777777" w:rsidTr="00E357D1">
        <w:trPr>
          <w:gridBefore w:val="1"/>
          <w:wBefore w:w="72"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7DDFB75A" w14:textId="77777777" w:rsidR="003C31F4" w:rsidRPr="00D11D86" w:rsidRDefault="003C31F4" w:rsidP="00E357D1">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5811" w:type="dxa"/>
            <w:gridSpan w:val="2"/>
            <w:tcBorders>
              <w:top w:val="single" w:sz="4" w:space="0" w:color="auto"/>
              <w:left w:val="nil"/>
              <w:bottom w:val="single" w:sz="4" w:space="0" w:color="auto"/>
              <w:right w:val="single" w:sz="4" w:space="0" w:color="auto"/>
            </w:tcBorders>
            <w:shd w:val="clear" w:color="000000" w:fill="C0C0C0"/>
            <w:vAlign w:val="center"/>
            <w:hideMark/>
          </w:tcPr>
          <w:p w14:paraId="0A89E099" w14:textId="77777777" w:rsidR="003C31F4" w:rsidRPr="00D11D86" w:rsidRDefault="003C31F4" w:rsidP="00E357D1">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349" w:type="dxa"/>
            <w:gridSpan w:val="2"/>
            <w:tcBorders>
              <w:top w:val="single" w:sz="4" w:space="0" w:color="auto"/>
              <w:left w:val="nil"/>
              <w:bottom w:val="single" w:sz="4" w:space="0" w:color="auto"/>
              <w:right w:val="single" w:sz="4" w:space="0" w:color="auto"/>
            </w:tcBorders>
            <w:shd w:val="clear" w:color="000000" w:fill="C0C0C0"/>
            <w:vAlign w:val="center"/>
            <w:hideMark/>
          </w:tcPr>
          <w:p w14:paraId="667A0C72" w14:textId="77777777" w:rsidR="003C31F4" w:rsidRPr="000E4BE7" w:rsidRDefault="003C31F4" w:rsidP="00E357D1">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134" w:type="dxa"/>
            <w:gridSpan w:val="2"/>
            <w:tcBorders>
              <w:top w:val="single" w:sz="4" w:space="0" w:color="auto"/>
              <w:left w:val="nil"/>
              <w:bottom w:val="single" w:sz="4" w:space="0" w:color="auto"/>
              <w:right w:val="nil"/>
            </w:tcBorders>
            <w:shd w:val="clear" w:color="000000" w:fill="C0C0C0"/>
            <w:vAlign w:val="center"/>
            <w:hideMark/>
          </w:tcPr>
          <w:p w14:paraId="733C5A76" w14:textId="77777777" w:rsidR="003C31F4" w:rsidRPr="000E4BE7" w:rsidRDefault="003C31F4" w:rsidP="00E357D1">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280"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6D675408" w14:textId="77777777" w:rsidR="003C31F4" w:rsidRPr="000E4BE7" w:rsidRDefault="003C31F4" w:rsidP="00E357D1">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3C31F4" w:rsidRPr="00D11D86" w14:paraId="55492448" w14:textId="77777777" w:rsidTr="00E357D1">
        <w:trPr>
          <w:gridBefore w:val="1"/>
          <w:wBefore w:w="72" w:type="dxa"/>
          <w:trHeight w:val="459"/>
          <w:jc w:val="right"/>
        </w:trPr>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613EF4FA" w14:textId="77777777" w:rsidR="003C31F4" w:rsidRPr="00D11D86" w:rsidRDefault="003C31F4" w:rsidP="00E357D1">
            <w:pPr>
              <w:widowControl/>
              <w:jc w:val="center"/>
              <w:rPr>
                <w:rFonts w:ascii="Times New Roman" w:hAnsi="Times New Roman"/>
                <w:b/>
                <w:bCs/>
                <w:snapToGrid/>
                <w:sz w:val="28"/>
                <w:szCs w:val="28"/>
              </w:rPr>
            </w:pPr>
          </w:p>
        </w:tc>
        <w:tc>
          <w:tcPr>
            <w:tcW w:w="9574" w:type="dxa"/>
            <w:gridSpan w:val="8"/>
            <w:tcBorders>
              <w:top w:val="single" w:sz="4" w:space="0" w:color="auto"/>
              <w:left w:val="nil"/>
              <w:bottom w:val="single" w:sz="4" w:space="0" w:color="auto"/>
              <w:right w:val="single" w:sz="8" w:space="0" w:color="auto"/>
            </w:tcBorders>
            <w:shd w:val="clear" w:color="auto" w:fill="auto"/>
            <w:vAlign w:val="center"/>
            <w:hideMark/>
          </w:tcPr>
          <w:p w14:paraId="4748F76E" w14:textId="77777777" w:rsidR="003C31F4" w:rsidRPr="00207B98" w:rsidRDefault="003C31F4" w:rsidP="00E357D1">
            <w:pPr>
              <w:widowControl/>
              <w:spacing w:line="276" w:lineRule="auto"/>
              <w:rPr>
                <w:rFonts w:ascii="Times New Roman" w:eastAsia="Calibri" w:hAnsi="Times New Roman"/>
                <w:b/>
                <w:snapToGrid/>
                <w:sz w:val="24"/>
                <w:szCs w:val="24"/>
                <w:lang w:eastAsia="en-US"/>
              </w:rPr>
            </w:pPr>
            <w:r w:rsidRPr="00B41317">
              <w:rPr>
                <w:rFonts w:ascii="Times New Roman" w:eastAsia="Calibri" w:hAnsi="Times New Roman"/>
                <w:b/>
                <w:snapToGrid/>
                <w:szCs w:val="22"/>
                <w:lang w:eastAsia="en-US"/>
              </w:rPr>
              <w:t xml:space="preserve">FORNITURA DI </w:t>
            </w:r>
            <w:r w:rsidRPr="00B41317">
              <w:rPr>
                <w:rFonts w:ascii="Times New Roman" w:hAnsi="Times New Roman"/>
                <w:b/>
                <w:szCs w:val="22"/>
              </w:rPr>
              <w:t>ISOLATORE SCHERMATO A FLUSSO LAMINARE PER MANIPOLAZIONE E CALIBRAZIONE RADIOFARMACI POSITRONE-EMITTENTI con sistema di frazionamento automatico dose e possibilità di installazione di generatore Gallio 68</w:t>
            </w:r>
          </w:p>
        </w:tc>
      </w:tr>
      <w:tr w:rsidR="003C31F4" w:rsidRPr="00CB0D7F" w14:paraId="64332C65" w14:textId="77777777" w:rsidTr="00E357D1">
        <w:trPr>
          <w:gridBefore w:val="1"/>
          <w:wBefore w:w="72" w:type="dxa"/>
          <w:trHeight w:val="136"/>
          <w:jc w:val="right"/>
        </w:trPr>
        <w:tc>
          <w:tcPr>
            <w:tcW w:w="8574" w:type="dxa"/>
            <w:gridSpan w:val="7"/>
            <w:tcBorders>
              <w:top w:val="single" w:sz="4" w:space="0" w:color="auto"/>
              <w:left w:val="single" w:sz="8" w:space="0" w:color="auto"/>
              <w:bottom w:val="single" w:sz="4" w:space="0" w:color="auto"/>
              <w:right w:val="single" w:sz="4" w:space="0" w:color="auto"/>
            </w:tcBorders>
            <w:shd w:val="clear" w:color="000000" w:fill="FFFF00"/>
            <w:noWrap/>
            <w:vAlign w:val="bottom"/>
            <w:hideMark/>
          </w:tcPr>
          <w:p w14:paraId="7201B884" w14:textId="77777777" w:rsidR="003C31F4" w:rsidRPr="00CB0D7F" w:rsidRDefault="003C31F4" w:rsidP="00E357D1">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c>
          <w:tcPr>
            <w:tcW w:w="1280" w:type="dxa"/>
            <w:gridSpan w:val="2"/>
            <w:tcBorders>
              <w:top w:val="nil"/>
              <w:left w:val="single" w:sz="4" w:space="0" w:color="auto"/>
              <w:bottom w:val="single" w:sz="4" w:space="0" w:color="auto"/>
              <w:right w:val="single" w:sz="8" w:space="0" w:color="auto"/>
            </w:tcBorders>
            <w:shd w:val="clear" w:color="000000" w:fill="FFFF00"/>
            <w:noWrap/>
            <w:vAlign w:val="bottom"/>
            <w:hideMark/>
          </w:tcPr>
          <w:p w14:paraId="4710A267" w14:textId="77777777" w:rsidR="003C31F4" w:rsidRPr="00CB0D7F" w:rsidRDefault="003C31F4" w:rsidP="00E357D1">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r>
      <w:tr w:rsidR="003C31F4" w:rsidRPr="003D0D2A" w14:paraId="40C24254" w14:textId="77777777" w:rsidTr="00E357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8"/>
          <w:jc w:val="right"/>
        </w:trPr>
        <w:tc>
          <w:tcPr>
            <w:tcW w:w="6089" w:type="dxa"/>
            <w:gridSpan w:val="3"/>
            <w:shd w:val="pct20" w:color="auto" w:fill="auto"/>
          </w:tcPr>
          <w:p w14:paraId="1A3B1CE0" w14:textId="77777777" w:rsidR="003C31F4" w:rsidRPr="003D0D2A" w:rsidRDefault="003C31F4" w:rsidP="00E357D1">
            <w:pPr>
              <w:rPr>
                <w:rFonts w:ascii="Times New Roman" w:hAnsi="Times New Roman"/>
                <w:sz w:val="18"/>
                <w:szCs w:val="18"/>
              </w:rPr>
            </w:pPr>
          </w:p>
          <w:p w14:paraId="68CF6C5A" w14:textId="77777777" w:rsidR="003C31F4" w:rsidRPr="000E4BE7" w:rsidRDefault="003C31F4" w:rsidP="00E357D1">
            <w:pPr>
              <w:rPr>
                <w:rFonts w:ascii="Times New Roman" w:hAnsi="Times New Roman"/>
                <w:szCs w:val="22"/>
              </w:rPr>
            </w:pPr>
            <w:r w:rsidRPr="000E4BE7">
              <w:rPr>
                <w:rFonts w:ascii="Times New Roman" w:hAnsi="Times New Roman"/>
                <w:b/>
                <w:bCs/>
                <w:szCs w:val="22"/>
              </w:rPr>
              <w:t xml:space="preserve">Caratteristiche Generali </w:t>
            </w:r>
          </w:p>
          <w:p w14:paraId="787CB4A0" w14:textId="77777777" w:rsidR="003C31F4" w:rsidRPr="003D0D2A" w:rsidRDefault="003C31F4" w:rsidP="00E357D1">
            <w:pPr>
              <w:rPr>
                <w:rFonts w:ascii="Times New Roman" w:hAnsi="Times New Roman"/>
                <w:sz w:val="18"/>
                <w:szCs w:val="18"/>
              </w:rPr>
            </w:pPr>
          </w:p>
        </w:tc>
        <w:tc>
          <w:tcPr>
            <w:tcW w:w="1349" w:type="dxa"/>
            <w:gridSpan w:val="2"/>
            <w:shd w:val="pct20" w:color="auto" w:fill="auto"/>
          </w:tcPr>
          <w:p w14:paraId="632A4899" w14:textId="77777777" w:rsidR="003C31F4" w:rsidRPr="003D0D2A" w:rsidRDefault="003C31F4" w:rsidP="00E357D1">
            <w:pPr>
              <w:rPr>
                <w:rFonts w:ascii="Times New Roman" w:hAnsi="Times New Roman"/>
                <w:sz w:val="18"/>
                <w:szCs w:val="18"/>
              </w:rPr>
            </w:pPr>
          </w:p>
        </w:tc>
        <w:tc>
          <w:tcPr>
            <w:tcW w:w="1137" w:type="dxa"/>
            <w:gridSpan w:val="2"/>
            <w:shd w:val="pct20" w:color="auto" w:fill="auto"/>
          </w:tcPr>
          <w:p w14:paraId="682FF3C4" w14:textId="77777777" w:rsidR="003C31F4" w:rsidRPr="003D0D2A" w:rsidRDefault="003C31F4" w:rsidP="00E357D1">
            <w:pPr>
              <w:rPr>
                <w:rFonts w:ascii="Times New Roman" w:hAnsi="Times New Roman"/>
                <w:b/>
                <w:sz w:val="18"/>
                <w:szCs w:val="18"/>
              </w:rPr>
            </w:pPr>
          </w:p>
        </w:tc>
        <w:tc>
          <w:tcPr>
            <w:tcW w:w="1276" w:type="dxa"/>
            <w:gridSpan w:val="2"/>
            <w:shd w:val="pct20" w:color="auto" w:fill="auto"/>
          </w:tcPr>
          <w:p w14:paraId="12A78C69" w14:textId="77777777" w:rsidR="003C31F4" w:rsidRPr="003D0D2A" w:rsidRDefault="003C31F4" w:rsidP="00E357D1">
            <w:pPr>
              <w:rPr>
                <w:rFonts w:ascii="Times New Roman" w:hAnsi="Times New Roman"/>
                <w:b/>
                <w:sz w:val="18"/>
                <w:szCs w:val="18"/>
              </w:rPr>
            </w:pPr>
          </w:p>
        </w:tc>
      </w:tr>
    </w:tbl>
    <w:p w14:paraId="248C96EF" w14:textId="6EEBC463" w:rsidR="000D4238" w:rsidRPr="006C0A8A" w:rsidRDefault="000D4238" w:rsidP="000D4238">
      <w:pPr>
        <w:autoSpaceDE w:val="0"/>
        <w:autoSpaceDN w:val="0"/>
        <w:adjustRightInd w:val="0"/>
        <w:jc w:val="both"/>
        <w:rPr>
          <w:rFonts w:ascii="Times New Roman" w:hAnsi="Times New Roman"/>
          <w:b/>
          <w:sz w:val="24"/>
          <w:szCs w:val="24"/>
          <w:u w:val="single"/>
        </w:rPr>
      </w:pPr>
      <w:r w:rsidRPr="006C0A8A">
        <w:rPr>
          <w:rFonts w:ascii="Times New Roman" w:hAnsi="Times New Roman"/>
          <w:b/>
          <w:sz w:val="24"/>
          <w:szCs w:val="24"/>
          <w:u w:val="single"/>
        </w:rPr>
        <w:t>ATTIVITA’ DI QUALIFICA E CONVALIDA DELL’ISOLATORE E DEL LOCALE DI GRADO FARMACEUTICO “D” SECONDO NORME DI BUONA PREPARAZIONE DEI RADIOFARMACI IN MEDICINA NUCLEARE (NBP-MN)</w:t>
      </w:r>
    </w:p>
    <w:tbl>
      <w:tblPr>
        <w:tblW w:w="985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5"/>
        <w:gridCol w:w="1349"/>
        <w:gridCol w:w="1134"/>
        <w:gridCol w:w="1276"/>
      </w:tblGrid>
      <w:tr w:rsidR="000D4238" w:rsidRPr="003D0D2A" w14:paraId="09C1B0F7" w14:textId="77777777" w:rsidTr="0041005E">
        <w:trPr>
          <w:trHeight w:val="78"/>
          <w:jc w:val="right"/>
        </w:trPr>
        <w:tc>
          <w:tcPr>
            <w:tcW w:w="6095" w:type="dxa"/>
            <w:shd w:val="pct20" w:color="auto" w:fill="auto"/>
          </w:tcPr>
          <w:p w14:paraId="098DE4B1" w14:textId="77777777" w:rsidR="000D4238" w:rsidRPr="003D0D2A" w:rsidRDefault="000D4238" w:rsidP="00EB608D">
            <w:pPr>
              <w:rPr>
                <w:rFonts w:ascii="Times New Roman" w:hAnsi="Times New Roman"/>
                <w:sz w:val="18"/>
                <w:szCs w:val="18"/>
              </w:rPr>
            </w:pPr>
          </w:p>
          <w:p w14:paraId="238B1D37" w14:textId="77777777" w:rsidR="000D4238" w:rsidRPr="000E4BE7" w:rsidRDefault="000D4238" w:rsidP="00EB608D">
            <w:pPr>
              <w:rPr>
                <w:rFonts w:ascii="Times New Roman" w:hAnsi="Times New Roman"/>
                <w:szCs w:val="22"/>
              </w:rPr>
            </w:pPr>
            <w:r w:rsidRPr="000E4BE7">
              <w:rPr>
                <w:rFonts w:ascii="Times New Roman" w:hAnsi="Times New Roman"/>
                <w:b/>
                <w:bCs/>
                <w:szCs w:val="22"/>
              </w:rPr>
              <w:t xml:space="preserve">Caratteristiche Generali </w:t>
            </w:r>
          </w:p>
          <w:p w14:paraId="2AEC8253" w14:textId="77777777" w:rsidR="000D4238" w:rsidRPr="003D0D2A" w:rsidRDefault="000D4238" w:rsidP="00EB608D">
            <w:pPr>
              <w:rPr>
                <w:rFonts w:ascii="Times New Roman" w:hAnsi="Times New Roman"/>
                <w:sz w:val="18"/>
                <w:szCs w:val="18"/>
              </w:rPr>
            </w:pPr>
          </w:p>
        </w:tc>
        <w:tc>
          <w:tcPr>
            <w:tcW w:w="1349" w:type="dxa"/>
            <w:shd w:val="pct20" w:color="auto" w:fill="auto"/>
          </w:tcPr>
          <w:p w14:paraId="4E507E99" w14:textId="77777777" w:rsidR="000D4238" w:rsidRPr="003D0D2A" w:rsidRDefault="000D4238" w:rsidP="00EB608D">
            <w:pPr>
              <w:rPr>
                <w:rFonts w:ascii="Times New Roman" w:hAnsi="Times New Roman"/>
                <w:sz w:val="18"/>
                <w:szCs w:val="18"/>
              </w:rPr>
            </w:pPr>
          </w:p>
        </w:tc>
        <w:tc>
          <w:tcPr>
            <w:tcW w:w="1134" w:type="dxa"/>
            <w:shd w:val="pct20" w:color="auto" w:fill="auto"/>
          </w:tcPr>
          <w:p w14:paraId="01158243" w14:textId="77777777" w:rsidR="000D4238" w:rsidRPr="003D0D2A" w:rsidRDefault="000D4238" w:rsidP="00EB608D">
            <w:pPr>
              <w:rPr>
                <w:rFonts w:ascii="Times New Roman" w:hAnsi="Times New Roman"/>
                <w:b/>
                <w:sz w:val="18"/>
                <w:szCs w:val="18"/>
              </w:rPr>
            </w:pPr>
          </w:p>
        </w:tc>
        <w:tc>
          <w:tcPr>
            <w:tcW w:w="1276" w:type="dxa"/>
            <w:shd w:val="pct20" w:color="auto" w:fill="auto"/>
          </w:tcPr>
          <w:p w14:paraId="3132ED2D" w14:textId="77777777" w:rsidR="000D4238" w:rsidRPr="003D0D2A" w:rsidRDefault="000D4238" w:rsidP="00EB608D">
            <w:pPr>
              <w:rPr>
                <w:rFonts w:ascii="Times New Roman" w:hAnsi="Times New Roman"/>
                <w:b/>
                <w:sz w:val="18"/>
                <w:szCs w:val="18"/>
              </w:rPr>
            </w:pPr>
          </w:p>
        </w:tc>
      </w:tr>
      <w:tr w:rsidR="00DA39F9" w:rsidRPr="003C31F4" w14:paraId="0AE64176" w14:textId="77777777" w:rsidTr="0041005E">
        <w:trPr>
          <w:trHeight w:val="78"/>
          <w:jc w:val="right"/>
        </w:trPr>
        <w:tc>
          <w:tcPr>
            <w:tcW w:w="6095" w:type="dxa"/>
            <w:shd w:val="clear" w:color="auto" w:fill="auto"/>
            <w:vAlign w:val="bottom"/>
          </w:tcPr>
          <w:p w14:paraId="601C6262" w14:textId="77777777" w:rsidR="00DA39F9" w:rsidRPr="003C31F4" w:rsidRDefault="00DA39F9" w:rsidP="003C31F4">
            <w:pPr>
              <w:autoSpaceDE w:val="0"/>
              <w:autoSpaceDN w:val="0"/>
              <w:adjustRightInd w:val="0"/>
              <w:rPr>
                <w:rFonts w:ascii="Times New Roman" w:hAnsi="Times New Roman"/>
                <w:szCs w:val="22"/>
              </w:rPr>
            </w:pPr>
            <w:r w:rsidRPr="003C31F4">
              <w:rPr>
                <w:rFonts w:ascii="Times New Roman" w:hAnsi="Times New Roman"/>
                <w:b/>
                <w:szCs w:val="22"/>
              </w:rPr>
              <w:t>Qualifica locale classificato di grado D</w:t>
            </w:r>
            <w:r w:rsidRPr="003C31F4">
              <w:rPr>
                <w:rFonts w:ascii="Times New Roman" w:hAnsi="Times New Roman"/>
                <w:szCs w:val="22"/>
              </w:rPr>
              <w:t xml:space="preserve"> </w:t>
            </w:r>
          </w:p>
          <w:p w14:paraId="3BD4506D" w14:textId="654340DE" w:rsidR="00DA39F9" w:rsidRPr="003C31F4" w:rsidRDefault="00DA39F9" w:rsidP="003C31F4">
            <w:pPr>
              <w:autoSpaceDE w:val="0"/>
              <w:autoSpaceDN w:val="0"/>
              <w:adjustRightInd w:val="0"/>
              <w:rPr>
                <w:rFonts w:ascii="Times New Roman" w:hAnsi="Times New Roman"/>
                <w:szCs w:val="22"/>
              </w:rPr>
            </w:pPr>
            <w:r w:rsidRPr="003C31F4">
              <w:rPr>
                <w:rFonts w:ascii="Times New Roman" w:hAnsi="Times New Roman"/>
                <w:szCs w:val="22"/>
              </w:rPr>
              <w:t>La qualifica ambientale dovrà prevedere l’esecuzione di monitoraggi microbiologici e/o particellari</w:t>
            </w:r>
          </w:p>
          <w:p w14:paraId="5B1E4488" w14:textId="77777777" w:rsidR="00DA39F9" w:rsidRPr="003C31F4" w:rsidRDefault="00DA39F9" w:rsidP="003C31F4">
            <w:pPr>
              <w:autoSpaceDE w:val="0"/>
              <w:autoSpaceDN w:val="0"/>
              <w:adjustRightInd w:val="0"/>
              <w:rPr>
                <w:rFonts w:ascii="Times New Roman" w:hAnsi="Times New Roman"/>
                <w:szCs w:val="22"/>
              </w:rPr>
            </w:pPr>
            <w:r w:rsidRPr="003C31F4">
              <w:rPr>
                <w:rFonts w:ascii="Times New Roman" w:hAnsi="Times New Roman"/>
                <w:szCs w:val="22"/>
              </w:rPr>
              <w:t>La qualifica dovrà includere:</w:t>
            </w:r>
          </w:p>
          <w:p w14:paraId="35318EB5" w14:textId="1E796143" w:rsidR="00DA39F9" w:rsidRPr="003C31F4" w:rsidRDefault="00DA39F9" w:rsidP="003C31F4">
            <w:pPr>
              <w:rPr>
                <w:rFonts w:ascii="Times New Roman" w:hAnsi="Times New Roman"/>
                <w:szCs w:val="22"/>
              </w:rPr>
            </w:pPr>
          </w:p>
        </w:tc>
        <w:tc>
          <w:tcPr>
            <w:tcW w:w="1349" w:type="dxa"/>
            <w:shd w:val="clear" w:color="auto" w:fill="auto"/>
          </w:tcPr>
          <w:p w14:paraId="493C8C98" w14:textId="77777777" w:rsidR="00DA39F9" w:rsidRPr="003C31F4" w:rsidRDefault="00DA39F9" w:rsidP="003C31F4">
            <w:pPr>
              <w:rPr>
                <w:rFonts w:ascii="Times New Roman" w:hAnsi="Times New Roman"/>
                <w:szCs w:val="22"/>
              </w:rPr>
            </w:pPr>
          </w:p>
        </w:tc>
        <w:tc>
          <w:tcPr>
            <w:tcW w:w="1134" w:type="dxa"/>
            <w:shd w:val="clear" w:color="auto" w:fill="auto"/>
          </w:tcPr>
          <w:p w14:paraId="32EA9111" w14:textId="77777777" w:rsidR="00DA39F9" w:rsidRPr="003C31F4" w:rsidRDefault="00DA39F9" w:rsidP="003C31F4">
            <w:pPr>
              <w:rPr>
                <w:rFonts w:ascii="Times New Roman" w:hAnsi="Times New Roman"/>
                <w:b/>
                <w:szCs w:val="22"/>
              </w:rPr>
            </w:pPr>
          </w:p>
        </w:tc>
        <w:tc>
          <w:tcPr>
            <w:tcW w:w="1276" w:type="dxa"/>
            <w:shd w:val="clear" w:color="auto" w:fill="auto"/>
          </w:tcPr>
          <w:p w14:paraId="6BCBF797" w14:textId="77777777" w:rsidR="00DA39F9" w:rsidRPr="003C31F4" w:rsidRDefault="00DA39F9" w:rsidP="003C31F4">
            <w:pPr>
              <w:rPr>
                <w:rFonts w:ascii="Times New Roman" w:hAnsi="Times New Roman"/>
                <w:b/>
                <w:szCs w:val="22"/>
              </w:rPr>
            </w:pPr>
          </w:p>
        </w:tc>
      </w:tr>
    </w:tbl>
    <w:p w14:paraId="66AEBBFF" w14:textId="77777777" w:rsidR="000D4238" w:rsidRPr="003C31F4" w:rsidRDefault="000D4238" w:rsidP="003C31F4">
      <w:pPr>
        <w:jc w:val="both"/>
        <w:rPr>
          <w:rFonts w:ascii="Times New Roman" w:hAnsi="Times New Roman"/>
          <w:szCs w:val="22"/>
        </w:rPr>
      </w:pPr>
    </w:p>
    <w:tbl>
      <w:tblPr>
        <w:tblW w:w="988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387"/>
        <w:gridCol w:w="1417"/>
        <w:gridCol w:w="993"/>
        <w:gridCol w:w="1382"/>
      </w:tblGrid>
      <w:tr w:rsidR="00DA39F9" w:rsidRPr="003C31F4" w14:paraId="1CF34B9A" w14:textId="77777777" w:rsidTr="00021F24">
        <w:trPr>
          <w:trHeight w:val="67"/>
          <w:jc w:val="right"/>
        </w:trPr>
        <w:tc>
          <w:tcPr>
            <w:tcW w:w="709" w:type="dxa"/>
            <w:tcBorders>
              <w:top w:val="single" w:sz="4" w:space="0" w:color="auto"/>
              <w:left w:val="single" w:sz="4" w:space="0" w:color="auto"/>
              <w:bottom w:val="single" w:sz="4" w:space="0" w:color="auto"/>
              <w:right w:val="single" w:sz="4" w:space="0" w:color="auto"/>
            </w:tcBorders>
            <w:vAlign w:val="center"/>
          </w:tcPr>
          <w:p w14:paraId="586F1A09" w14:textId="17450D2D" w:rsidR="00DA39F9" w:rsidRPr="003C31F4" w:rsidRDefault="00DA39F9" w:rsidP="003C31F4">
            <w:pPr>
              <w:ind w:left="360"/>
              <w:rPr>
                <w:rFonts w:ascii="Times New Roman" w:hAnsi="Times New Roman"/>
                <w:szCs w:val="22"/>
              </w:rPr>
            </w:pPr>
            <w:r w:rsidRPr="003C31F4">
              <w:rPr>
                <w:rFonts w:ascii="Times New Roman" w:hAnsi="Times New Roman"/>
                <w:szCs w:val="22"/>
              </w:rPr>
              <w:t>1</w:t>
            </w:r>
          </w:p>
        </w:tc>
        <w:tc>
          <w:tcPr>
            <w:tcW w:w="5387" w:type="dxa"/>
            <w:tcBorders>
              <w:top w:val="single" w:sz="4" w:space="0" w:color="auto"/>
              <w:left w:val="single" w:sz="4" w:space="0" w:color="auto"/>
              <w:bottom w:val="single" w:sz="4" w:space="0" w:color="auto"/>
              <w:right w:val="single" w:sz="4" w:space="0" w:color="auto"/>
            </w:tcBorders>
          </w:tcPr>
          <w:p w14:paraId="3946BF1C" w14:textId="648CA98D" w:rsidR="00DA39F9" w:rsidRPr="003C31F4" w:rsidRDefault="00DA39F9" w:rsidP="003C31F4">
            <w:pPr>
              <w:rPr>
                <w:rFonts w:ascii="Times New Roman" w:hAnsi="Times New Roman"/>
                <w:szCs w:val="22"/>
              </w:rPr>
            </w:pPr>
            <w:r w:rsidRPr="003C31F4">
              <w:rPr>
                <w:rFonts w:ascii="Times New Roman" w:hAnsi="Times New Roman"/>
                <w:szCs w:val="22"/>
              </w:rPr>
              <w:t>Analisi dei rischi e attribuzione punti di campionamento microbiologico;</w:t>
            </w:r>
          </w:p>
        </w:tc>
        <w:tc>
          <w:tcPr>
            <w:tcW w:w="1417" w:type="dxa"/>
            <w:tcBorders>
              <w:top w:val="single" w:sz="4" w:space="0" w:color="auto"/>
              <w:left w:val="single" w:sz="4" w:space="0" w:color="auto"/>
              <w:bottom w:val="single" w:sz="4" w:space="0" w:color="auto"/>
              <w:right w:val="single" w:sz="4" w:space="0" w:color="auto"/>
            </w:tcBorders>
          </w:tcPr>
          <w:p w14:paraId="6A1E67F7" w14:textId="77777777" w:rsidR="00DA39F9" w:rsidRPr="003C31F4" w:rsidRDefault="00DA39F9" w:rsidP="003C31F4">
            <w:pPr>
              <w:rPr>
                <w:rFonts w:ascii="Times New Roman" w:hAnsi="Times New Roman"/>
                <w:szCs w:val="22"/>
              </w:rPr>
            </w:pPr>
          </w:p>
        </w:tc>
        <w:tc>
          <w:tcPr>
            <w:tcW w:w="993" w:type="dxa"/>
            <w:tcBorders>
              <w:top w:val="single" w:sz="4" w:space="0" w:color="auto"/>
              <w:left w:val="single" w:sz="4" w:space="0" w:color="auto"/>
              <w:bottom w:val="single" w:sz="4" w:space="0" w:color="auto"/>
              <w:right w:val="single" w:sz="4" w:space="0" w:color="auto"/>
            </w:tcBorders>
          </w:tcPr>
          <w:p w14:paraId="2B8763EB" w14:textId="77777777" w:rsidR="00DA39F9" w:rsidRPr="003C31F4" w:rsidRDefault="00DA39F9" w:rsidP="003C31F4">
            <w:pPr>
              <w:rPr>
                <w:rFonts w:ascii="Times New Roman" w:hAnsi="Times New Roman"/>
                <w:szCs w:val="22"/>
              </w:rPr>
            </w:pPr>
          </w:p>
        </w:tc>
        <w:tc>
          <w:tcPr>
            <w:tcW w:w="1382" w:type="dxa"/>
            <w:tcBorders>
              <w:top w:val="single" w:sz="4" w:space="0" w:color="auto"/>
              <w:left w:val="single" w:sz="4" w:space="0" w:color="auto"/>
              <w:bottom w:val="single" w:sz="4" w:space="0" w:color="auto"/>
              <w:right w:val="single" w:sz="4" w:space="0" w:color="auto"/>
            </w:tcBorders>
          </w:tcPr>
          <w:p w14:paraId="04110B83" w14:textId="77777777" w:rsidR="00DA39F9" w:rsidRPr="003C31F4" w:rsidRDefault="00DA39F9" w:rsidP="003C31F4">
            <w:pPr>
              <w:rPr>
                <w:rFonts w:ascii="Times New Roman" w:hAnsi="Times New Roman"/>
                <w:szCs w:val="22"/>
              </w:rPr>
            </w:pPr>
          </w:p>
        </w:tc>
      </w:tr>
      <w:tr w:rsidR="00DA39F9" w:rsidRPr="003C31F4" w14:paraId="18903C74" w14:textId="77777777" w:rsidTr="00021F24">
        <w:trPr>
          <w:trHeight w:val="67"/>
          <w:jc w:val="right"/>
        </w:trPr>
        <w:tc>
          <w:tcPr>
            <w:tcW w:w="709" w:type="dxa"/>
            <w:tcBorders>
              <w:top w:val="single" w:sz="4" w:space="0" w:color="auto"/>
              <w:left w:val="single" w:sz="4" w:space="0" w:color="auto"/>
              <w:bottom w:val="single" w:sz="4" w:space="0" w:color="auto"/>
              <w:right w:val="single" w:sz="4" w:space="0" w:color="auto"/>
            </w:tcBorders>
            <w:vAlign w:val="center"/>
          </w:tcPr>
          <w:p w14:paraId="3CA81076" w14:textId="6A9B9359" w:rsidR="00DA39F9" w:rsidRPr="003C31F4" w:rsidRDefault="00DA39F9" w:rsidP="003C31F4">
            <w:pPr>
              <w:ind w:left="360" w:right="57"/>
              <w:rPr>
                <w:rFonts w:ascii="Times New Roman" w:hAnsi="Times New Roman"/>
                <w:szCs w:val="22"/>
              </w:rPr>
            </w:pPr>
            <w:r w:rsidRPr="003C31F4">
              <w:rPr>
                <w:rFonts w:ascii="Times New Roman" w:hAnsi="Times New Roman"/>
                <w:szCs w:val="22"/>
              </w:rPr>
              <w:t>2</w:t>
            </w:r>
          </w:p>
        </w:tc>
        <w:tc>
          <w:tcPr>
            <w:tcW w:w="5387" w:type="dxa"/>
            <w:tcBorders>
              <w:top w:val="single" w:sz="4" w:space="0" w:color="auto"/>
              <w:left w:val="single" w:sz="4" w:space="0" w:color="auto"/>
              <w:bottom w:val="single" w:sz="4" w:space="0" w:color="auto"/>
              <w:right w:val="single" w:sz="4" w:space="0" w:color="auto"/>
            </w:tcBorders>
          </w:tcPr>
          <w:p w14:paraId="168C5D94" w14:textId="677F8DB6" w:rsidR="00DA39F9" w:rsidRPr="003C31F4" w:rsidRDefault="00DA39F9" w:rsidP="003C31F4">
            <w:pPr>
              <w:rPr>
                <w:rFonts w:ascii="Times New Roman" w:hAnsi="Times New Roman"/>
                <w:szCs w:val="22"/>
              </w:rPr>
            </w:pPr>
            <w:r w:rsidRPr="003C31F4">
              <w:rPr>
                <w:rFonts w:ascii="Times New Roman" w:hAnsi="Times New Roman"/>
                <w:szCs w:val="22"/>
              </w:rPr>
              <w:t>Redazione ed esecuzione dei protocolli di IQ, OQ e PQ;</w:t>
            </w:r>
          </w:p>
        </w:tc>
        <w:tc>
          <w:tcPr>
            <w:tcW w:w="1417" w:type="dxa"/>
            <w:tcBorders>
              <w:top w:val="single" w:sz="4" w:space="0" w:color="auto"/>
              <w:left w:val="single" w:sz="4" w:space="0" w:color="auto"/>
              <w:bottom w:val="single" w:sz="4" w:space="0" w:color="auto"/>
              <w:right w:val="single" w:sz="4" w:space="0" w:color="auto"/>
            </w:tcBorders>
          </w:tcPr>
          <w:p w14:paraId="21EEC106" w14:textId="77777777" w:rsidR="00DA39F9" w:rsidRPr="003C31F4" w:rsidRDefault="00DA39F9" w:rsidP="003C31F4">
            <w:pPr>
              <w:rPr>
                <w:rFonts w:ascii="Times New Roman" w:hAnsi="Times New Roman"/>
                <w:szCs w:val="22"/>
              </w:rPr>
            </w:pPr>
          </w:p>
        </w:tc>
        <w:tc>
          <w:tcPr>
            <w:tcW w:w="993" w:type="dxa"/>
            <w:tcBorders>
              <w:top w:val="single" w:sz="4" w:space="0" w:color="auto"/>
              <w:left w:val="single" w:sz="4" w:space="0" w:color="auto"/>
              <w:bottom w:val="single" w:sz="4" w:space="0" w:color="auto"/>
              <w:right w:val="single" w:sz="4" w:space="0" w:color="auto"/>
            </w:tcBorders>
          </w:tcPr>
          <w:p w14:paraId="5F6FB6E1" w14:textId="77777777" w:rsidR="00DA39F9" w:rsidRPr="003C31F4" w:rsidRDefault="00DA39F9" w:rsidP="003C31F4">
            <w:pPr>
              <w:rPr>
                <w:rFonts w:ascii="Times New Roman" w:hAnsi="Times New Roman"/>
                <w:szCs w:val="22"/>
              </w:rPr>
            </w:pPr>
          </w:p>
        </w:tc>
        <w:tc>
          <w:tcPr>
            <w:tcW w:w="1382" w:type="dxa"/>
            <w:tcBorders>
              <w:top w:val="single" w:sz="4" w:space="0" w:color="auto"/>
              <w:left w:val="single" w:sz="4" w:space="0" w:color="auto"/>
              <w:bottom w:val="single" w:sz="4" w:space="0" w:color="auto"/>
              <w:right w:val="single" w:sz="4" w:space="0" w:color="auto"/>
            </w:tcBorders>
          </w:tcPr>
          <w:p w14:paraId="5BC7BC50" w14:textId="77777777" w:rsidR="00DA39F9" w:rsidRPr="003C31F4" w:rsidRDefault="00DA39F9" w:rsidP="003C31F4">
            <w:pPr>
              <w:rPr>
                <w:rFonts w:ascii="Times New Roman" w:hAnsi="Times New Roman"/>
                <w:szCs w:val="22"/>
              </w:rPr>
            </w:pPr>
          </w:p>
        </w:tc>
      </w:tr>
      <w:tr w:rsidR="00DA39F9" w:rsidRPr="003C31F4" w14:paraId="4BC81FEB" w14:textId="77777777" w:rsidTr="00021F24">
        <w:trPr>
          <w:trHeight w:val="67"/>
          <w:jc w:val="right"/>
        </w:trPr>
        <w:tc>
          <w:tcPr>
            <w:tcW w:w="709" w:type="dxa"/>
            <w:tcBorders>
              <w:top w:val="single" w:sz="4" w:space="0" w:color="auto"/>
              <w:left w:val="single" w:sz="4" w:space="0" w:color="auto"/>
              <w:bottom w:val="single" w:sz="4" w:space="0" w:color="auto"/>
              <w:right w:val="single" w:sz="4" w:space="0" w:color="auto"/>
            </w:tcBorders>
            <w:vAlign w:val="center"/>
          </w:tcPr>
          <w:p w14:paraId="706BFD7D" w14:textId="1BBD3A9D" w:rsidR="00DA39F9" w:rsidRPr="003C31F4" w:rsidRDefault="00DA39F9" w:rsidP="003C31F4">
            <w:pPr>
              <w:ind w:left="360" w:right="57"/>
              <w:rPr>
                <w:rFonts w:ascii="Times New Roman" w:hAnsi="Times New Roman"/>
                <w:szCs w:val="22"/>
              </w:rPr>
            </w:pPr>
            <w:r w:rsidRPr="003C31F4">
              <w:rPr>
                <w:rFonts w:ascii="Times New Roman" w:hAnsi="Times New Roman"/>
                <w:szCs w:val="22"/>
              </w:rPr>
              <w:t>3</w:t>
            </w:r>
          </w:p>
        </w:tc>
        <w:tc>
          <w:tcPr>
            <w:tcW w:w="5387" w:type="dxa"/>
            <w:tcBorders>
              <w:top w:val="single" w:sz="4" w:space="0" w:color="auto"/>
              <w:left w:val="single" w:sz="4" w:space="0" w:color="auto"/>
              <w:bottom w:val="single" w:sz="4" w:space="0" w:color="auto"/>
              <w:right w:val="single" w:sz="4" w:space="0" w:color="auto"/>
            </w:tcBorders>
          </w:tcPr>
          <w:p w14:paraId="79E88BF5" w14:textId="1049E46A" w:rsidR="00DA39F9" w:rsidRPr="003C31F4" w:rsidRDefault="00DA39F9" w:rsidP="003C31F4">
            <w:pPr>
              <w:rPr>
                <w:rFonts w:ascii="Times New Roman" w:hAnsi="Times New Roman"/>
                <w:szCs w:val="22"/>
              </w:rPr>
            </w:pPr>
            <w:r w:rsidRPr="003C31F4">
              <w:rPr>
                <w:rFonts w:ascii="Times New Roman" w:hAnsi="Times New Roman"/>
                <w:szCs w:val="22"/>
              </w:rPr>
              <w:t>Campionamenti particellari;</w:t>
            </w:r>
          </w:p>
        </w:tc>
        <w:tc>
          <w:tcPr>
            <w:tcW w:w="1417" w:type="dxa"/>
            <w:tcBorders>
              <w:top w:val="single" w:sz="4" w:space="0" w:color="auto"/>
              <w:left w:val="single" w:sz="4" w:space="0" w:color="auto"/>
              <w:bottom w:val="single" w:sz="4" w:space="0" w:color="auto"/>
              <w:right w:val="single" w:sz="4" w:space="0" w:color="auto"/>
            </w:tcBorders>
          </w:tcPr>
          <w:p w14:paraId="694E3767" w14:textId="77777777" w:rsidR="00DA39F9" w:rsidRPr="003C31F4" w:rsidRDefault="00DA39F9" w:rsidP="003C31F4">
            <w:pPr>
              <w:rPr>
                <w:rFonts w:ascii="Times New Roman" w:hAnsi="Times New Roman"/>
                <w:szCs w:val="22"/>
              </w:rPr>
            </w:pPr>
          </w:p>
        </w:tc>
        <w:tc>
          <w:tcPr>
            <w:tcW w:w="993" w:type="dxa"/>
            <w:tcBorders>
              <w:top w:val="single" w:sz="4" w:space="0" w:color="auto"/>
              <w:left w:val="single" w:sz="4" w:space="0" w:color="auto"/>
              <w:bottom w:val="single" w:sz="4" w:space="0" w:color="auto"/>
              <w:right w:val="single" w:sz="4" w:space="0" w:color="auto"/>
            </w:tcBorders>
          </w:tcPr>
          <w:p w14:paraId="78B05EEE" w14:textId="77777777" w:rsidR="00DA39F9" w:rsidRPr="003C31F4" w:rsidRDefault="00DA39F9" w:rsidP="003C31F4">
            <w:pPr>
              <w:rPr>
                <w:rFonts w:ascii="Times New Roman" w:hAnsi="Times New Roman"/>
                <w:szCs w:val="22"/>
              </w:rPr>
            </w:pPr>
          </w:p>
        </w:tc>
        <w:tc>
          <w:tcPr>
            <w:tcW w:w="1382" w:type="dxa"/>
            <w:tcBorders>
              <w:top w:val="single" w:sz="4" w:space="0" w:color="auto"/>
              <w:left w:val="single" w:sz="4" w:space="0" w:color="auto"/>
              <w:bottom w:val="single" w:sz="4" w:space="0" w:color="auto"/>
              <w:right w:val="single" w:sz="4" w:space="0" w:color="auto"/>
            </w:tcBorders>
          </w:tcPr>
          <w:p w14:paraId="2136BB9C" w14:textId="77777777" w:rsidR="00DA39F9" w:rsidRPr="003C31F4" w:rsidRDefault="00DA39F9" w:rsidP="003C31F4">
            <w:pPr>
              <w:rPr>
                <w:rFonts w:ascii="Times New Roman" w:hAnsi="Times New Roman"/>
                <w:szCs w:val="22"/>
              </w:rPr>
            </w:pPr>
          </w:p>
        </w:tc>
      </w:tr>
      <w:tr w:rsidR="00DA39F9" w:rsidRPr="003C31F4" w14:paraId="20803E8F" w14:textId="77777777" w:rsidTr="00021F24">
        <w:trPr>
          <w:trHeight w:val="67"/>
          <w:jc w:val="right"/>
        </w:trPr>
        <w:tc>
          <w:tcPr>
            <w:tcW w:w="709" w:type="dxa"/>
            <w:tcBorders>
              <w:top w:val="single" w:sz="4" w:space="0" w:color="auto"/>
              <w:left w:val="single" w:sz="4" w:space="0" w:color="auto"/>
              <w:bottom w:val="single" w:sz="4" w:space="0" w:color="auto"/>
              <w:right w:val="single" w:sz="4" w:space="0" w:color="auto"/>
            </w:tcBorders>
            <w:vAlign w:val="center"/>
          </w:tcPr>
          <w:p w14:paraId="577D68D0" w14:textId="26D141C3" w:rsidR="00DA39F9" w:rsidRPr="003C31F4" w:rsidRDefault="00DA39F9" w:rsidP="003C31F4">
            <w:pPr>
              <w:ind w:left="360" w:right="57"/>
              <w:rPr>
                <w:rFonts w:ascii="Times New Roman" w:hAnsi="Times New Roman"/>
                <w:szCs w:val="22"/>
              </w:rPr>
            </w:pPr>
            <w:r w:rsidRPr="003C31F4">
              <w:rPr>
                <w:rFonts w:ascii="Times New Roman" w:hAnsi="Times New Roman"/>
                <w:szCs w:val="22"/>
              </w:rPr>
              <w:t>4</w:t>
            </w:r>
          </w:p>
        </w:tc>
        <w:tc>
          <w:tcPr>
            <w:tcW w:w="5387" w:type="dxa"/>
            <w:tcBorders>
              <w:top w:val="single" w:sz="4" w:space="0" w:color="auto"/>
              <w:left w:val="single" w:sz="4" w:space="0" w:color="auto"/>
              <w:bottom w:val="single" w:sz="4" w:space="0" w:color="auto"/>
              <w:right w:val="single" w:sz="4" w:space="0" w:color="auto"/>
            </w:tcBorders>
          </w:tcPr>
          <w:p w14:paraId="012AE9BB" w14:textId="24950B08" w:rsidR="00DA39F9" w:rsidRPr="003C31F4" w:rsidRDefault="00DA39F9" w:rsidP="003C31F4">
            <w:pPr>
              <w:rPr>
                <w:rFonts w:ascii="Times New Roman" w:hAnsi="Times New Roman"/>
                <w:szCs w:val="22"/>
              </w:rPr>
            </w:pPr>
            <w:r w:rsidRPr="003C31F4">
              <w:rPr>
                <w:rFonts w:ascii="Times New Roman" w:hAnsi="Times New Roman"/>
                <w:szCs w:val="22"/>
              </w:rPr>
              <w:t>Campionamenti microbiologici per sedimentazione, contatto e volumetrici;</w:t>
            </w:r>
          </w:p>
        </w:tc>
        <w:tc>
          <w:tcPr>
            <w:tcW w:w="1417" w:type="dxa"/>
            <w:tcBorders>
              <w:top w:val="single" w:sz="4" w:space="0" w:color="auto"/>
              <w:left w:val="single" w:sz="4" w:space="0" w:color="auto"/>
              <w:bottom w:val="single" w:sz="4" w:space="0" w:color="auto"/>
              <w:right w:val="single" w:sz="4" w:space="0" w:color="auto"/>
            </w:tcBorders>
          </w:tcPr>
          <w:p w14:paraId="66554934" w14:textId="77777777" w:rsidR="00DA39F9" w:rsidRPr="003C31F4" w:rsidRDefault="00DA39F9" w:rsidP="003C31F4">
            <w:pPr>
              <w:rPr>
                <w:rFonts w:ascii="Times New Roman" w:hAnsi="Times New Roman"/>
                <w:szCs w:val="22"/>
              </w:rPr>
            </w:pPr>
          </w:p>
        </w:tc>
        <w:tc>
          <w:tcPr>
            <w:tcW w:w="993" w:type="dxa"/>
            <w:tcBorders>
              <w:top w:val="single" w:sz="4" w:space="0" w:color="auto"/>
              <w:left w:val="single" w:sz="4" w:space="0" w:color="auto"/>
              <w:bottom w:val="single" w:sz="4" w:space="0" w:color="auto"/>
              <w:right w:val="single" w:sz="4" w:space="0" w:color="auto"/>
            </w:tcBorders>
          </w:tcPr>
          <w:p w14:paraId="70E6386A" w14:textId="77777777" w:rsidR="00DA39F9" w:rsidRPr="003C31F4" w:rsidRDefault="00DA39F9" w:rsidP="003C31F4">
            <w:pPr>
              <w:rPr>
                <w:rFonts w:ascii="Times New Roman" w:hAnsi="Times New Roman"/>
                <w:szCs w:val="22"/>
              </w:rPr>
            </w:pPr>
          </w:p>
        </w:tc>
        <w:tc>
          <w:tcPr>
            <w:tcW w:w="1382" w:type="dxa"/>
            <w:tcBorders>
              <w:top w:val="single" w:sz="4" w:space="0" w:color="auto"/>
              <w:left w:val="single" w:sz="4" w:space="0" w:color="auto"/>
              <w:bottom w:val="single" w:sz="4" w:space="0" w:color="auto"/>
              <w:right w:val="single" w:sz="4" w:space="0" w:color="auto"/>
            </w:tcBorders>
          </w:tcPr>
          <w:p w14:paraId="4B0F2EB9" w14:textId="77777777" w:rsidR="00DA39F9" w:rsidRPr="003C31F4" w:rsidRDefault="00DA39F9" w:rsidP="003C31F4">
            <w:pPr>
              <w:rPr>
                <w:rFonts w:ascii="Times New Roman" w:hAnsi="Times New Roman"/>
                <w:szCs w:val="22"/>
              </w:rPr>
            </w:pPr>
          </w:p>
        </w:tc>
      </w:tr>
      <w:tr w:rsidR="00DA39F9" w:rsidRPr="003C31F4" w14:paraId="39298EE3" w14:textId="77777777" w:rsidTr="00021F24">
        <w:trPr>
          <w:trHeight w:val="67"/>
          <w:jc w:val="right"/>
        </w:trPr>
        <w:tc>
          <w:tcPr>
            <w:tcW w:w="709" w:type="dxa"/>
            <w:tcBorders>
              <w:top w:val="single" w:sz="4" w:space="0" w:color="auto"/>
              <w:left w:val="single" w:sz="4" w:space="0" w:color="auto"/>
              <w:bottom w:val="single" w:sz="4" w:space="0" w:color="auto"/>
              <w:right w:val="single" w:sz="4" w:space="0" w:color="auto"/>
            </w:tcBorders>
            <w:vAlign w:val="center"/>
          </w:tcPr>
          <w:p w14:paraId="72ECB522" w14:textId="0D19895B" w:rsidR="00DA39F9" w:rsidRPr="003C31F4" w:rsidRDefault="00DA39F9" w:rsidP="003C31F4">
            <w:pPr>
              <w:ind w:left="360"/>
              <w:rPr>
                <w:rFonts w:ascii="Times New Roman" w:hAnsi="Times New Roman"/>
                <w:szCs w:val="22"/>
              </w:rPr>
            </w:pPr>
            <w:r w:rsidRPr="003C31F4">
              <w:rPr>
                <w:rFonts w:ascii="Times New Roman" w:hAnsi="Times New Roman"/>
                <w:szCs w:val="22"/>
              </w:rPr>
              <w:t>5</w:t>
            </w:r>
          </w:p>
        </w:tc>
        <w:tc>
          <w:tcPr>
            <w:tcW w:w="5387" w:type="dxa"/>
            <w:tcBorders>
              <w:top w:val="single" w:sz="4" w:space="0" w:color="auto"/>
              <w:left w:val="single" w:sz="4" w:space="0" w:color="auto"/>
              <w:bottom w:val="single" w:sz="4" w:space="0" w:color="auto"/>
              <w:right w:val="single" w:sz="4" w:space="0" w:color="auto"/>
            </w:tcBorders>
          </w:tcPr>
          <w:p w14:paraId="7DEDDA99" w14:textId="7BEB7329" w:rsidR="00DA39F9" w:rsidRPr="003C31F4" w:rsidRDefault="00DA39F9" w:rsidP="003C31F4">
            <w:pPr>
              <w:rPr>
                <w:rFonts w:ascii="Times New Roman" w:hAnsi="Times New Roman"/>
                <w:szCs w:val="22"/>
              </w:rPr>
            </w:pPr>
            <w:r w:rsidRPr="003C31F4">
              <w:rPr>
                <w:rFonts w:ascii="Times New Roman" w:hAnsi="Times New Roman"/>
                <w:szCs w:val="22"/>
              </w:rPr>
              <w:t>Attività di incubazione presso il laboratorio microbiologico;</w:t>
            </w:r>
          </w:p>
        </w:tc>
        <w:tc>
          <w:tcPr>
            <w:tcW w:w="1417" w:type="dxa"/>
            <w:tcBorders>
              <w:top w:val="single" w:sz="4" w:space="0" w:color="auto"/>
              <w:left w:val="single" w:sz="4" w:space="0" w:color="auto"/>
              <w:bottom w:val="single" w:sz="4" w:space="0" w:color="auto"/>
              <w:right w:val="single" w:sz="4" w:space="0" w:color="auto"/>
            </w:tcBorders>
          </w:tcPr>
          <w:p w14:paraId="28E82C86" w14:textId="77777777" w:rsidR="00DA39F9" w:rsidRPr="003C31F4" w:rsidRDefault="00DA39F9" w:rsidP="003C31F4">
            <w:pPr>
              <w:rPr>
                <w:rFonts w:ascii="Times New Roman" w:hAnsi="Times New Roman"/>
                <w:szCs w:val="22"/>
              </w:rPr>
            </w:pPr>
          </w:p>
        </w:tc>
        <w:tc>
          <w:tcPr>
            <w:tcW w:w="993" w:type="dxa"/>
            <w:tcBorders>
              <w:top w:val="single" w:sz="4" w:space="0" w:color="auto"/>
              <w:left w:val="single" w:sz="4" w:space="0" w:color="auto"/>
              <w:bottom w:val="single" w:sz="4" w:space="0" w:color="auto"/>
              <w:right w:val="single" w:sz="4" w:space="0" w:color="auto"/>
            </w:tcBorders>
          </w:tcPr>
          <w:p w14:paraId="6E00DDC7" w14:textId="77777777" w:rsidR="00DA39F9" w:rsidRPr="003C31F4" w:rsidRDefault="00DA39F9" w:rsidP="003C31F4">
            <w:pPr>
              <w:rPr>
                <w:rFonts w:ascii="Times New Roman" w:hAnsi="Times New Roman"/>
                <w:szCs w:val="22"/>
              </w:rPr>
            </w:pPr>
          </w:p>
        </w:tc>
        <w:tc>
          <w:tcPr>
            <w:tcW w:w="1382" w:type="dxa"/>
            <w:tcBorders>
              <w:top w:val="single" w:sz="4" w:space="0" w:color="auto"/>
              <w:left w:val="single" w:sz="4" w:space="0" w:color="auto"/>
              <w:bottom w:val="single" w:sz="4" w:space="0" w:color="auto"/>
              <w:right w:val="single" w:sz="4" w:space="0" w:color="auto"/>
            </w:tcBorders>
          </w:tcPr>
          <w:p w14:paraId="324917FA" w14:textId="77777777" w:rsidR="00DA39F9" w:rsidRPr="003C31F4" w:rsidRDefault="00DA39F9" w:rsidP="003C31F4">
            <w:pPr>
              <w:rPr>
                <w:rFonts w:ascii="Times New Roman" w:hAnsi="Times New Roman"/>
                <w:szCs w:val="22"/>
              </w:rPr>
            </w:pPr>
          </w:p>
        </w:tc>
      </w:tr>
      <w:tr w:rsidR="00DA39F9" w:rsidRPr="003C31F4" w14:paraId="580DC04F" w14:textId="77777777" w:rsidTr="00021F24">
        <w:trPr>
          <w:trHeight w:val="67"/>
          <w:jc w:val="right"/>
        </w:trPr>
        <w:tc>
          <w:tcPr>
            <w:tcW w:w="709" w:type="dxa"/>
            <w:tcBorders>
              <w:top w:val="single" w:sz="4" w:space="0" w:color="auto"/>
              <w:left w:val="single" w:sz="4" w:space="0" w:color="auto"/>
              <w:bottom w:val="single" w:sz="4" w:space="0" w:color="auto"/>
              <w:right w:val="single" w:sz="4" w:space="0" w:color="auto"/>
            </w:tcBorders>
            <w:vAlign w:val="center"/>
          </w:tcPr>
          <w:p w14:paraId="0A5B75BB" w14:textId="6D122915" w:rsidR="00DA39F9" w:rsidRPr="003C31F4" w:rsidRDefault="00DA39F9" w:rsidP="003C31F4">
            <w:pPr>
              <w:ind w:left="360"/>
              <w:rPr>
                <w:rFonts w:ascii="Times New Roman" w:hAnsi="Times New Roman"/>
                <w:szCs w:val="22"/>
              </w:rPr>
            </w:pPr>
            <w:r w:rsidRPr="003C31F4">
              <w:rPr>
                <w:rFonts w:ascii="Times New Roman" w:hAnsi="Times New Roman"/>
                <w:szCs w:val="22"/>
              </w:rPr>
              <w:t>6</w:t>
            </w:r>
          </w:p>
        </w:tc>
        <w:tc>
          <w:tcPr>
            <w:tcW w:w="5387" w:type="dxa"/>
            <w:tcBorders>
              <w:top w:val="single" w:sz="4" w:space="0" w:color="auto"/>
              <w:left w:val="single" w:sz="4" w:space="0" w:color="auto"/>
              <w:bottom w:val="single" w:sz="4" w:space="0" w:color="auto"/>
              <w:right w:val="single" w:sz="4" w:space="0" w:color="auto"/>
            </w:tcBorders>
          </w:tcPr>
          <w:p w14:paraId="71C0438C" w14:textId="32C9298A" w:rsidR="00DA39F9" w:rsidRPr="003C31F4" w:rsidRDefault="00DA39F9" w:rsidP="003C31F4">
            <w:pPr>
              <w:rPr>
                <w:rFonts w:ascii="Times New Roman" w:hAnsi="Times New Roman"/>
                <w:szCs w:val="22"/>
              </w:rPr>
            </w:pPr>
            <w:r w:rsidRPr="003C31F4">
              <w:rPr>
                <w:rFonts w:ascii="Times New Roman" w:hAnsi="Times New Roman"/>
                <w:szCs w:val="22"/>
              </w:rPr>
              <w:t>Redazione del report finale</w:t>
            </w:r>
          </w:p>
        </w:tc>
        <w:tc>
          <w:tcPr>
            <w:tcW w:w="1417" w:type="dxa"/>
            <w:tcBorders>
              <w:top w:val="single" w:sz="4" w:space="0" w:color="auto"/>
              <w:left w:val="single" w:sz="4" w:space="0" w:color="auto"/>
              <w:bottom w:val="single" w:sz="4" w:space="0" w:color="auto"/>
              <w:right w:val="single" w:sz="4" w:space="0" w:color="auto"/>
            </w:tcBorders>
          </w:tcPr>
          <w:p w14:paraId="77EC5009" w14:textId="77777777" w:rsidR="00DA39F9" w:rsidRPr="003C31F4" w:rsidRDefault="00DA39F9" w:rsidP="003C31F4">
            <w:pPr>
              <w:rPr>
                <w:rFonts w:ascii="Times New Roman" w:hAnsi="Times New Roman"/>
                <w:szCs w:val="22"/>
              </w:rPr>
            </w:pPr>
          </w:p>
        </w:tc>
        <w:tc>
          <w:tcPr>
            <w:tcW w:w="993" w:type="dxa"/>
            <w:tcBorders>
              <w:top w:val="single" w:sz="4" w:space="0" w:color="auto"/>
              <w:left w:val="single" w:sz="4" w:space="0" w:color="auto"/>
              <w:bottom w:val="single" w:sz="4" w:space="0" w:color="auto"/>
              <w:right w:val="single" w:sz="4" w:space="0" w:color="auto"/>
            </w:tcBorders>
          </w:tcPr>
          <w:p w14:paraId="3FC764FA" w14:textId="77777777" w:rsidR="00DA39F9" w:rsidRPr="003C31F4" w:rsidRDefault="00DA39F9" w:rsidP="003C31F4">
            <w:pPr>
              <w:rPr>
                <w:rFonts w:ascii="Times New Roman" w:hAnsi="Times New Roman"/>
                <w:szCs w:val="22"/>
              </w:rPr>
            </w:pPr>
          </w:p>
        </w:tc>
        <w:tc>
          <w:tcPr>
            <w:tcW w:w="1382" w:type="dxa"/>
            <w:tcBorders>
              <w:top w:val="single" w:sz="4" w:space="0" w:color="auto"/>
              <w:left w:val="single" w:sz="4" w:space="0" w:color="auto"/>
              <w:bottom w:val="single" w:sz="4" w:space="0" w:color="auto"/>
              <w:right w:val="single" w:sz="4" w:space="0" w:color="auto"/>
            </w:tcBorders>
          </w:tcPr>
          <w:p w14:paraId="5F79A076" w14:textId="77777777" w:rsidR="00DA39F9" w:rsidRPr="003C31F4" w:rsidRDefault="00DA39F9" w:rsidP="003C31F4">
            <w:pPr>
              <w:rPr>
                <w:rFonts w:ascii="Times New Roman" w:hAnsi="Times New Roman"/>
                <w:szCs w:val="22"/>
              </w:rPr>
            </w:pPr>
          </w:p>
        </w:tc>
      </w:tr>
      <w:tr w:rsidR="000D4238" w:rsidRPr="003C31F4" w14:paraId="6F76F761" w14:textId="77777777" w:rsidTr="00021F24">
        <w:trPr>
          <w:trHeight w:val="67"/>
          <w:jc w:val="right"/>
        </w:trPr>
        <w:tc>
          <w:tcPr>
            <w:tcW w:w="6096" w:type="dxa"/>
            <w:gridSpan w:val="2"/>
            <w:tcBorders>
              <w:top w:val="single" w:sz="4" w:space="0" w:color="auto"/>
              <w:left w:val="single" w:sz="4" w:space="0" w:color="auto"/>
              <w:bottom w:val="single" w:sz="4" w:space="0" w:color="auto"/>
              <w:right w:val="single" w:sz="4" w:space="0" w:color="auto"/>
            </w:tcBorders>
          </w:tcPr>
          <w:p w14:paraId="670A726F" w14:textId="77777777" w:rsidR="000D4238" w:rsidRPr="003C31F4" w:rsidRDefault="00021F24" w:rsidP="003C31F4">
            <w:pPr>
              <w:rPr>
                <w:rFonts w:ascii="Times New Roman" w:hAnsi="Times New Roman"/>
                <w:b/>
                <w:szCs w:val="22"/>
              </w:rPr>
            </w:pPr>
            <w:r w:rsidRPr="003C31F4">
              <w:rPr>
                <w:rFonts w:ascii="Times New Roman" w:hAnsi="Times New Roman"/>
                <w:b/>
                <w:szCs w:val="22"/>
              </w:rPr>
              <w:t>Qualifiche Isolatore schermato</w:t>
            </w:r>
          </w:p>
          <w:p w14:paraId="567E9BA5" w14:textId="77777777" w:rsidR="00021F24" w:rsidRPr="003C31F4" w:rsidRDefault="00021F24" w:rsidP="003C31F4">
            <w:pPr>
              <w:autoSpaceDE w:val="0"/>
              <w:autoSpaceDN w:val="0"/>
              <w:adjustRightInd w:val="0"/>
              <w:rPr>
                <w:rFonts w:ascii="Times New Roman" w:hAnsi="Times New Roman"/>
                <w:szCs w:val="22"/>
              </w:rPr>
            </w:pPr>
            <w:r w:rsidRPr="003C31F4">
              <w:rPr>
                <w:rFonts w:ascii="Times New Roman" w:hAnsi="Times New Roman"/>
                <w:szCs w:val="22"/>
              </w:rPr>
              <w:t>La qualifica dell’isolatore dovrà prevedere l’esecuzione di monitoraggi microbiologici e particellari</w:t>
            </w:r>
          </w:p>
          <w:p w14:paraId="7DE8A607" w14:textId="68B07BAD" w:rsidR="00021F24" w:rsidRPr="003C31F4" w:rsidRDefault="00021F24" w:rsidP="003C31F4">
            <w:pPr>
              <w:autoSpaceDE w:val="0"/>
              <w:autoSpaceDN w:val="0"/>
              <w:adjustRightInd w:val="0"/>
              <w:rPr>
                <w:rFonts w:ascii="Times New Roman" w:hAnsi="Times New Roman"/>
                <w:szCs w:val="22"/>
              </w:rPr>
            </w:pPr>
            <w:r w:rsidRPr="003C31F4">
              <w:rPr>
                <w:rFonts w:ascii="Times New Roman" w:hAnsi="Times New Roman"/>
                <w:szCs w:val="22"/>
              </w:rPr>
              <w:t>La qualifica dovrà includere:</w:t>
            </w:r>
          </w:p>
        </w:tc>
        <w:tc>
          <w:tcPr>
            <w:tcW w:w="1417" w:type="dxa"/>
            <w:tcBorders>
              <w:top w:val="single" w:sz="4" w:space="0" w:color="auto"/>
              <w:left w:val="single" w:sz="4" w:space="0" w:color="auto"/>
              <w:bottom w:val="single" w:sz="4" w:space="0" w:color="auto"/>
              <w:right w:val="single" w:sz="4" w:space="0" w:color="auto"/>
            </w:tcBorders>
          </w:tcPr>
          <w:p w14:paraId="61365892" w14:textId="77777777" w:rsidR="000D4238" w:rsidRPr="003C31F4" w:rsidRDefault="000D4238" w:rsidP="003C31F4">
            <w:pPr>
              <w:rPr>
                <w:rFonts w:ascii="Times New Roman" w:hAnsi="Times New Roman"/>
                <w:szCs w:val="22"/>
              </w:rPr>
            </w:pPr>
          </w:p>
        </w:tc>
        <w:tc>
          <w:tcPr>
            <w:tcW w:w="993" w:type="dxa"/>
            <w:tcBorders>
              <w:top w:val="single" w:sz="4" w:space="0" w:color="auto"/>
              <w:left w:val="single" w:sz="4" w:space="0" w:color="auto"/>
              <w:bottom w:val="single" w:sz="4" w:space="0" w:color="auto"/>
              <w:right w:val="single" w:sz="4" w:space="0" w:color="auto"/>
            </w:tcBorders>
          </w:tcPr>
          <w:p w14:paraId="7CF0C6F5" w14:textId="77777777" w:rsidR="000D4238" w:rsidRPr="003C31F4" w:rsidRDefault="000D4238" w:rsidP="003C31F4">
            <w:pPr>
              <w:rPr>
                <w:rFonts w:ascii="Times New Roman" w:hAnsi="Times New Roman"/>
                <w:szCs w:val="22"/>
              </w:rPr>
            </w:pPr>
          </w:p>
        </w:tc>
        <w:tc>
          <w:tcPr>
            <w:tcW w:w="1382" w:type="dxa"/>
            <w:tcBorders>
              <w:top w:val="single" w:sz="4" w:space="0" w:color="auto"/>
              <w:left w:val="single" w:sz="4" w:space="0" w:color="auto"/>
              <w:bottom w:val="single" w:sz="4" w:space="0" w:color="auto"/>
              <w:right w:val="single" w:sz="4" w:space="0" w:color="auto"/>
            </w:tcBorders>
          </w:tcPr>
          <w:p w14:paraId="3C0D90C0" w14:textId="77777777" w:rsidR="000D4238" w:rsidRPr="003C31F4" w:rsidRDefault="000D4238" w:rsidP="003C31F4">
            <w:pPr>
              <w:rPr>
                <w:rFonts w:ascii="Times New Roman" w:hAnsi="Times New Roman"/>
                <w:szCs w:val="22"/>
              </w:rPr>
            </w:pPr>
          </w:p>
        </w:tc>
      </w:tr>
      <w:tr w:rsidR="00021F24" w:rsidRPr="003C31F4" w14:paraId="0C3DDCCC" w14:textId="77777777" w:rsidTr="00021F24">
        <w:trPr>
          <w:trHeight w:val="67"/>
          <w:jc w:val="right"/>
        </w:trPr>
        <w:tc>
          <w:tcPr>
            <w:tcW w:w="709" w:type="dxa"/>
            <w:tcBorders>
              <w:top w:val="single" w:sz="4" w:space="0" w:color="auto"/>
              <w:left w:val="single" w:sz="4" w:space="0" w:color="auto"/>
              <w:right w:val="single" w:sz="4" w:space="0" w:color="auto"/>
            </w:tcBorders>
            <w:vAlign w:val="center"/>
          </w:tcPr>
          <w:p w14:paraId="41FD3814" w14:textId="77777777" w:rsidR="00021F24" w:rsidRPr="003C31F4" w:rsidRDefault="00021F24" w:rsidP="003C31F4">
            <w:pPr>
              <w:rPr>
                <w:rFonts w:ascii="Times New Roman" w:hAnsi="Times New Roman"/>
                <w:szCs w:val="22"/>
              </w:rPr>
            </w:pPr>
            <w:r w:rsidRPr="003C31F4">
              <w:rPr>
                <w:rFonts w:ascii="Times New Roman" w:hAnsi="Times New Roman"/>
                <w:szCs w:val="22"/>
              </w:rPr>
              <w:t>1</w:t>
            </w:r>
          </w:p>
        </w:tc>
        <w:tc>
          <w:tcPr>
            <w:tcW w:w="5387" w:type="dxa"/>
            <w:tcBorders>
              <w:top w:val="single" w:sz="4" w:space="0" w:color="auto"/>
              <w:left w:val="single" w:sz="4" w:space="0" w:color="auto"/>
              <w:right w:val="single" w:sz="4" w:space="0" w:color="auto"/>
            </w:tcBorders>
          </w:tcPr>
          <w:p w14:paraId="2A5D2A37" w14:textId="0E623857" w:rsidR="00021F24" w:rsidRPr="003C31F4" w:rsidRDefault="00021F24" w:rsidP="003C31F4">
            <w:pPr>
              <w:rPr>
                <w:rFonts w:ascii="Times New Roman" w:hAnsi="Times New Roman"/>
                <w:szCs w:val="22"/>
              </w:rPr>
            </w:pPr>
            <w:r w:rsidRPr="003C31F4">
              <w:rPr>
                <w:rFonts w:ascii="Times New Roman" w:hAnsi="Times New Roman"/>
                <w:szCs w:val="22"/>
              </w:rPr>
              <w:t>Scrittura ed esecuzione dei protocolli di IQ, OQ e PQ;</w:t>
            </w:r>
          </w:p>
        </w:tc>
        <w:tc>
          <w:tcPr>
            <w:tcW w:w="1417" w:type="dxa"/>
            <w:tcBorders>
              <w:top w:val="single" w:sz="4" w:space="0" w:color="auto"/>
              <w:left w:val="single" w:sz="4" w:space="0" w:color="auto"/>
              <w:bottom w:val="single" w:sz="4" w:space="0" w:color="auto"/>
              <w:right w:val="single" w:sz="4" w:space="0" w:color="auto"/>
            </w:tcBorders>
          </w:tcPr>
          <w:p w14:paraId="53293661" w14:textId="77777777" w:rsidR="00021F24" w:rsidRPr="003C31F4" w:rsidRDefault="00021F24" w:rsidP="003C31F4">
            <w:pPr>
              <w:rPr>
                <w:rFonts w:ascii="Times New Roman" w:hAnsi="Times New Roman"/>
                <w:szCs w:val="22"/>
              </w:rPr>
            </w:pPr>
          </w:p>
        </w:tc>
        <w:tc>
          <w:tcPr>
            <w:tcW w:w="993" w:type="dxa"/>
            <w:tcBorders>
              <w:top w:val="single" w:sz="4" w:space="0" w:color="auto"/>
              <w:left w:val="single" w:sz="4" w:space="0" w:color="auto"/>
              <w:bottom w:val="single" w:sz="4" w:space="0" w:color="auto"/>
              <w:right w:val="single" w:sz="4" w:space="0" w:color="auto"/>
            </w:tcBorders>
          </w:tcPr>
          <w:p w14:paraId="6F17FC21" w14:textId="77777777" w:rsidR="00021F24" w:rsidRPr="003C31F4" w:rsidRDefault="00021F24" w:rsidP="003C31F4">
            <w:pPr>
              <w:rPr>
                <w:rFonts w:ascii="Times New Roman" w:hAnsi="Times New Roman"/>
                <w:szCs w:val="22"/>
              </w:rPr>
            </w:pPr>
          </w:p>
        </w:tc>
        <w:tc>
          <w:tcPr>
            <w:tcW w:w="1382" w:type="dxa"/>
            <w:tcBorders>
              <w:top w:val="single" w:sz="4" w:space="0" w:color="auto"/>
              <w:left w:val="single" w:sz="4" w:space="0" w:color="auto"/>
              <w:bottom w:val="single" w:sz="4" w:space="0" w:color="auto"/>
              <w:right w:val="single" w:sz="4" w:space="0" w:color="auto"/>
            </w:tcBorders>
          </w:tcPr>
          <w:p w14:paraId="0630767A" w14:textId="77777777" w:rsidR="00021F24" w:rsidRPr="003C31F4" w:rsidRDefault="00021F24" w:rsidP="003C31F4">
            <w:pPr>
              <w:rPr>
                <w:rFonts w:ascii="Times New Roman" w:hAnsi="Times New Roman"/>
                <w:szCs w:val="22"/>
              </w:rPr>
            </w:pPr>
          </w:p>
        </w:tc>
      </w:tr>
      <w:tr w:rsidR="00021F24" w:rsidRPr="003C31F4" w14:paraId="110FF338" w14:textId="77777777" w:rsidTr="00021F24">
        <w:trPr>
          <w:trHeight w:val="67"/>
          <w:jc w:val="right"/>
        </w:trPr>
        <w:tc>
          <w:tcPr>
            <w:tcW w:w="709" w:type="dxa"/>
            <w:tcBorders>
              <w:left w:val="single" w:sz="4" w:space="0" w:color="auto"/>
              <w:right w:val="single" w:sz="4" w:space="0" w:color="auto"/>
            </w:tcBorders>
            <w:vAlign w:val="center"/>
          </w:tcPr>
          <w:p w14:paraId="3C4C339C" w14:textId="77777777" w:rsidR="00021F24" w:rsidRPr="003C31F4" w:rsidRDefault="00021F24" w:rsidP="003C31F4">
            <w:pPr>
              <w:rPr>
                <w:rFonts w:ascii="Times New Roman" w:hAnsi="Times New Roman"/>
                <w:szCs w:val="22"/>
              </w:rPr>
            </w:pPr>
            <w:r w:rsidRPr="003C31F4">
              <w:rPr>
                <w:rFonts w:ascii="Times New Roman" w:hAnsi="Times New Roman"/>
                <w:szCs w:val="22"/>
              </w:rPr>
              <w:t>2</w:t>
            </w:r>
          </w:p>
        </w:tc>
        <w:tc>
          <w:tcPr>
            <w:tcW w:w="5387" w:type="dxa"/>
            <w:tcBorders>
              <w:left w:val="single" w:sz="4" w:space="0" w:color="auto"/>
              <w:right w:val="single" w:sz="4" w:space="0" w:color="auto"/>
            </w:tcBorders>
          </w:tcPr>
          <w:p w14:paraId="5264B5AC" w14:textId="5DF30F63" w:rsidR="00021F24" w:rsidRPr="003C31F4" w:rsidRDefault="00021F24" w:rsidP="003C31F4">
            <w:pPr>
              <w:rPr>
                <w:rFonts w:ascii="Times New Roman" w:hAnsi="Times New Roman"/>
                <w:szCs w:val="22"/>
              </w:rPr>
            </w:pPr>
            <w:r w:rsidRPr="003C31F4">
              <w:rPr>
                <w:rFonts w:ascii="Times New Roman" w:hAnsi="Times New Roman"/>
                <w:szCs w:val="22"/>
              </w:rPr>
              <w:t>Campionamenti particellari;</w:t>
            </w:r>
          </w:p>
        </w:tc>
        <w:tc>
          <w:tcPr>
            <w:tcW w:w="1417" w:type="dxa"/>
            <w:tcBorders>
              <w:top w:val="single" w:sz="4" w:space="0" w:color="auto"/>
              <w:left w:val="single" w:sz="4" w:space="0" w:color="auto"/>
              <w:bottom w:val="single" w:sz="4" w:space="0" w:color="auto"/>
              <w:right w:val="single" w:sz="4" w:space="0" w:color="auto"/>
            </w:tcBorders>
          </w:tcPr>
          <w:p w14:paraId="7C9A64B1" w14:textId="77777777" w:rsidR="00021F24" w:rsidRPr="003C31F4" w:rsidRDefault="00021F24" w:rsidP="003C31F4">
            <w:pPr>
              <w:rPr>
                <w:rFonts w:ascii="Times New Roman" w:hAnsi="Times New Roman"/>
                <w:szCs w:val="22"/>
              </w:rPr>
            </w:pPr>
          </w:p>
        </w:tc>
        <w:tc>
          <w:tcPr>
            <w:tcW w:w="993" w:type="dxa"/>
            <w:tcBorders>
              <w:top w:val="single" w:sz="4" w:space="0" w:color="auto"/>
              <w:left w:val="single" w:sz="4" w:space="0" w:color="auto"/>
              <w:bottom w:val="single" w:sz="4" w:space="0" w:color="auto"/>
              <w:right w:val="single" w:sz="4" w:space="0" w:color="auto"/>
            </w:tcBorders>
          </w:tcPr>
          <w:p w14:paraId="4A15D901" w14:textId="77777777" w:rsidR="00021F24" w:rsidRPr="003C31F4" w:rsidRDefault="00021F24" w:rsidP="003C31F4">
            <w:pPr>
              <w:rPr>
                <w:rFonts w:ascii="Times New Roman" w:hAnsi="Times New Roman"/>
                <w:szCs w:val="22"/>
              </w:rPr>
            </w:pPr>
          </w:p>
        </w:tc>
        <w:tc>
          <w:tcPr>
            <w:tcW w:w="1382" w:type="dxa"/>
            <w:tcBorders>
              <w:top w:val="single" w:sz="4" w:space="0" w:color="auto"/>
              <w:left w:val="single" w:sz="4" w:space="0" w:color="auto"/>
              <w:bottom w:val="single" w:sz="4" w:space="0" w:color="auto"/>
              <w:right w:val="single" w:sz="4" w:space="0" w:color="auto"/>
            </w:tcBorders>
          </w:tcPr>
          <w:p w14:paraId="4332DB32" w14:textId="77777777" w:rsidR="00021F24" w:rsidRPr="003C31F4" w:rsidRDefault="00021F24" w:rsidP="003C31F4">
            <w:pPr>
              <w:rPr>
                <w:rFonts w:ascii="Times New Roman" w:hAnsi="Times New Roman"/>
                <w:szCs w:val="22"/>
              </w:rPr>
            </w:pPr>
          </w:p>
        </w:tc>
      </w:tr>
      <w:tr w:rsidR="00021F24" w:rsidRPr="003C31F4" w14:paraId="6FCCC084" w14:textId="77777777" w:rsidTr="00021F24">
        <w:trPr>
          <w:trHeight w:val="67"/>
          <w:jc w:val="right"/>
        </w:trPr>
        <w:tc>
          <w:tcPr>
            <w:tcW w:w="709" w:type="dxa"/>
            <w:tcBorders>
              <w:left w:val="single" w:sz="4" w:space="0" w:color="auto"/>
              <w:right w:val="single" w:sz="4" w:space="0" w:color="auto"/>
            </w:tcBorders>
            <w:vAlign w:val="center"/>
          </w:tcPr>
          <w:p w14:paraId="2BF26DF5" w14:textId="77777777" w:rsidR="00021F24" w:rsidRPr="003C31F4" w:rsidRDefault="00021F24" w:rsidP="003C31F4">
            <w:pPr>
              <w:rPr>
                <w:rFonts w:ascii="Times New Roman" w:hAnsi="Times New Roman"/>
                <w:szCs w:val="22"/>
              </w:rPr>
            </w:pPr>
            <w:r w:rsidRPr="003C31F4">
              <w:rPr>
                <w:rFonts w:ascii="Times New Roman" w:hAnsi="Times New Roman"/>
                <w:szCs w:val="22"/>
              </w:rPr>
              <w:t>3</w:t>
            </w:r>
          </w:p>
        </w:tc>
        <w:tc>
          <w:tcPr>
            <w:tcW w:w="5387" w:type="dxa"/>
            <w:tcBorders>
              <w:left w:val="single" w:sz="4" w:space="0" w:color="auto"/>
              <w:right w:val="single" w:sz="4" w:space="0" w:color="auto"/>
            </w:tcBorders>
          </w:tcPr>
          <w:p w14:paraId="0E7115D7" w14:textId="7B53FA02" w:rsidR="00021F24" w:rsidRPr="003C31F4" w:rsidRDefault="00021F24" w:rsidP="003C31F4">
            <w:pPr>
              <w:rPr>
                <w:rFonts w:ascii="Times New Roman" w:hAnsi="Times New Roman"/>
                <w:szCs w:val="22"/>
              </w:rPr>
            </w:pPr>
            <w:r w:rsidRPr="003C31F4">
              <w:rPr>
                <w:rFonts w:ascii="Times New Roman" w:hAnsi="Times New Roman"/>
                <w:szCs w:val="22"/>
              </w:rPr>
              <w:t>Campionamenti microbiologici per sedimentazione, contatto e volumetrici;</w:t>
            </w:r>
          </w:p>
        </w:tc>
        <w:tc>
          <w:tcPr>
            <w:tcW w:w="1417" w:type="dxa"/>
            <w:tcBorders>
              <w:top w:val="single" w:sz="4" w:space="0" w:color="auto"/>
              <w:left w:val="single" w:sz="4" w:space="0" w:color="auto"/>
              <w:bottom w:val="single" w:sz="4" w:space="0" w:color="auto"/>
              <w:right w:val="single" w:sz="4" w:space="0" w:color="auto"/>
            </w:tcBorders>
          </w:tcPr>
          <w:p w14:paraId="235F97AC" w14:textId="77777777" w:rsidR="00021F24" w:rsidRPr="003C31F4" w:rsidRDefault="00021F24" w:rsidP="003C31F4">
            <w:pPr>
              <w:rPr>
                <w:rFonts w:ascii="Times New Roman" w:hAnsi="Times New Roman"/>
                <w:szCs w:val="22"/>
              </w:rPr>
            </w:pPr>
          </w:p>
        </w:tc>
        <w:tc>
          <w:tcPr>
            <w:tcW w:w="993" w:type="dxa"/>
            <w:tcBorders>
              <w:top w:val="single" w:sz="4" w:space="0" w:color="auto"/>
              <w:left w:val="single" w:sz="4" w:space="0" w:color="auto"/>
              <w:bottom w:val="single" w:sz="4" w:space="0" w:color="auto"/>
              <w:right w:val="single" w:sz="4" w:space="0" w:color="auto"/>
            </w:tcBorders>
          </w:tcPr>
          <w:p w14:paraId="254A6EAA" w14:textId="77777777" w:rsidR="00021F24" w:rsidRPr="003C31F4" w:rsidRDefault="00021F24" w:rsidP="003C31F4">
            <w:pPr>
              <w:rPr>
                <w:rFonts w:ascii="Times New Roman" w:hAnsi="Times New Roman"/>
                <w:szCs w:val="22"/>
              </w:rPr>
            </w:pPr>
          </w:p>
        </w:tc>
        <w:tc>
          <w:tcPr>
            <w:tcW w:w="1382" w:type="dxa"/>
            <w:tcBorders>
              <w:top w:val="single" w:sz="4" w:space="0" w:color="auto"/>
              <w:left w:val="single" w:sz="4" w:space="0" w:color="auto"/>
              <w:bottom w:val="single" w:sz="4" w:space="0" w:color="auto"/>
              <w:right w:val="single" w:sz="4" w:space="0" w:color="auto"/>
            </w:tcBorders>
          </w:tcPr>
          <w:p w14:paraId="338426AE" w14:textId="77777777" w:rsidR="00021F24" w:rsidRPr="003C31F4" w:rsidRDefault="00021F24" w:rsidP="003C31F4">
            <w:pPr>
              <w:rPr>
                <w:rFonts w:ascii="Times New Roman" w:hAnsi="Times New Roman"/>
                <w:szCs w:val="22"/>
              </w:rPr>
            </w:pPr>
          </w:p>
        </w:tc>
      </w:tr>
      <w:tr w:rsidR="00021F24" w:rsidRPr="003C31F4" w14:paraId="18187F2A" w14:textId="77777777" w:rsidTr="00021F24">
        <w:trPr>
          <w:trHeight w:val="67"/>
          <w:jc w:val="right"/>
        </w:trPr>
        <w:tc>
          <w:tcPr>
            <w:tcW w:w="709" w:type="dxa"/>
            <w:tcBorders>
              <w:left w:val="single" w:sz="4" w:space="0" w:color="auto"/>
              <w:right w:val="single" w:sz="4" w:space="0" w:color="auto"/>
            </w:tcBorders>
            <w:vAlign w:val="center"/>
          </w:tcPr>
          <w:p w14:paraId="1D0289F5" w14:textId="77777777" w:rsidR="00021F24" w:rsidRPr="003C31F4" w:rsidRDefault="00021F24" w:rsidP="003C31F4">
            <w:pPr>
              <w:rPr>
                <w:rFonts w:ascii="Times New Roman" w:hAnsi="Times New Roman"/>
                <w:szCs w:val="22"/>
              </w:rPr>
            </w:pPr>
            <w:r w:rsidRPr="003C31F4">
              <w:rPr>
                <w:rFonts w:ascii="Times New Roman" w:hAnsi="Times New Roman"/>
                <w:szCs w:val="22"/>
              </w:rPr>
              <w:t>4</w:t>
            </w:r>
          </w:p>
        </w:tc>
        <w:tc>
          <w:tcPr>
            <w:tcW w:w="5387" w:type="dxa"/>
            <w:tcBorders>
              <w:left w:val="single" w:sz="4" w:space="0" w:color="auto"/>
              <w:right w:val="single" w:sz="4" w:space="0" w:color="auto"/>
            </w:tcBorders>
          </w:tcPr>
          <w:p w14:paraId="0573352E" w14:textId="411C55A9" w:rsidR="00021F24" w:rsidRPr="003C31F4" w:rsidRDefault="00021F24" w:rsidP="003C31F4">
            <w:pPr>
              <w:rPr>
                <w:rFonts w:ascii="Times New Roman" w:hAnsi="Times New Roman"/>
                <w:szCs w:val="22"/>
              </w:rPr>
            </w:pPr>
            <w:r w:rsidRPr="003C31F4">
              <w:rPr>
                <w:rFonts w:ascii="Times New Roman" w:hAnsi="Times New Roman"/>
                <w:szCs w:val="22"/>
              </w:rPr>
              <w:t>Attività di incubazione presso il laboratorio microbiologico;</w:t>
            </w:r>
          </w:p>
        </w:tc>
        <w:tc>
          <w:tcPr>
            <w:tcW w:w="1417" w:type="dxa"/>
            <w:tcBorders>
              <w:top w:val="single" w:sz="4" w:space="0" w:color="auto"/>
              <w:left w:val="single" w:sz="4" w:space="0" w:color="auto"/>
              <w:bottom w:val="single" w:sz="4" w:space="0" w:color="auto"/>
              <w:right w:val="single" w:sz="4" w:space="0" w:color="auto"/>
            </w:tcBorders>
          </w:tcPr>
          <w:p w14:paraId="2FCBC987" w14:textId="77777777" w:rsidR="00021F24" w:rsidRPr="003C31F4" w:rsidRDefault="00021F24" w:rsidP="003C31F4">
            <w:pPr>
              <w:rPr>
                <w:rFonts w:ascii="Times New Roman" w:hAnsi="Times New Roman"/>
                <w:szCs w:val="22"/>
              </w:rPr>
            </w:pPr>
          </w:p>
        </w:tc>
        <w:tc>
          <w:tcPr>
            <w:tcW w:w="993" w:type="dxa"/>
            <w:tcBorders>
              <w:top w:val="single" w:sz="4" w:space="0" w:color="auto"/>
              <w:left w:val="single" w:sz="4" w:space="0" w:color="auto"/>
              <w:bottom w:val="single" w:sz="4" w:space="0" w:color="auto"/>
              <w:right w:val="single" w:sz="4" w:space="0" w:color="auto"/>
            </w:tcBorders>
          </w:tcPr>
          <w:p w14:paraId="37FF1324" w14:textId="77777777" w:rsidR="00021F24" w:rsidRPr="003C31F4" w:rsidRDefault="00021F24" w:rsidP="003C31F4">
            <w:pPr>
              <w:rPr>
                <w:rFonts w:ascii="Times New Roman" w:hAnsi="Times New Roman"/>
                <w:szCs w:val="22"/>
              </w:rPr>
            </w:pPr>
          </w:p>
        </w:tc>
        <w:tc>
          <w:tcPr>
            <w:tcW w:w="1382" w:type="dxa"/>
            <w:tcBorders>
              <w:top w:val="single" w:sz="4" w:space="0" w:color="auto"/>
              <w:left w:val="single" w:sz="4" w:space="0" w:color="auto"/>
              <w:bottom w:val="single" w:sz="4" w:space="0" w:color="auto"/>
              <w:right w:val="single" w:sz="4" w:space="0" w:color="auto"/>
            </w:tcBorders>
          </w:tcPr>
          <w:p w14:paraId="4F8E1069" w14:textId="77777777" w:rsidR="00021F24" w:rsidRPr="003C31F4" w:rsidRDefault="00021F24" w:rsidP="003C31F4">
            <w:pPr>
              <w:rPr>
                <w:rFonts w:ascii="Times New Roman" w:hAnsi="Times New Roman"/>
                <w:szCs w:val="22"/>
              </w:rPr>
            </w:pPr>
          </w:p>
        </w:tc>
      </w:tr>
      <w:tr w:rsidR="00021F24" w:rsidRPr="003C31F4" w14:paraId="338641F5" w14:textId="77777777" w:rsidTr="00021F24">
        <w:trPr>
          <w:trHeight w:val="67"/>
          <w:jc w:val="right"/>
        </w:trPr>
        <w:tc>
          <w:tcPr>
            <w:tcW w:w="709" w:type="dxa"/>
            <w:tcBorders>
              <w:left w:val="single" w:sz="4" w:space="0" w:color="auto"/>
              <w:right w:val="single" w:sz="4" w:space="0" w:color="auto"/>
            </w:tcBorders>
            <w:vAlign w:val="center"/>
          </w:tcPr>
          <w:p w14:paraId="7ED31AC3" w14:textId="77777777" w:rsidR="00021F24" w:rsidRPr="003C31F4" w:rsidRDefault="00021F24" w:rsidP="003C31F4">
            <w:pPr>
              <w:rPr>
                <w:rFonts w:ascii="Times New Roman" w:hAnsi="Times New Roman"/>
                <w:szCs w:val="22"/>
              </w:rPr>
            </w:pPr>
            <w:r w:rsidRPr="003C31F4">
              <w:rPr>
                <w:rFonts w:ascii="Times New Roman" w:hAnsi="Times New Roman"/>
                <w:szCs w:val="22"/>
              </w:rPr>
              <w:t>5</w:t>
            </w:r>
          </w:p>
        </w:tc>
        <w:tc>
          <w:tcPr>
            <w:tcW w:w="5387" w:type="dxa"/>
            <w:tcBorders>
              <w:left w:val="single" w:sz="4" w:space="0" w:color="auto"/>
              <w:right w:val="single" w:sz="4" w:space="0" w:color="auto"/>
            </w:tcBorders>
          </w:tcPr>
          <w:p w14:paraId="03B6A700" w14:textId="18D577A2" w:rsidR="00021F24" w:rsidRPr="003C31F4" w:rsidRDefault="00021F24" w:rsidP="003C31F4">
            <w:pPr>
              <w:rPr>
                <w:rFonts w:ascii="Times New Roman" w:hAnsi="Times New Roman"/>
                <w:szCs w:val="22"/>
              </w:rPr>
            </w:pPr>
            <w:r w:rsidRPr="003C31F4">
              <w:rPr>
                <w:rFonts w:ascii="Times New Roman" w:hAnsi="Times New Roman"/>
                <w:szCs w:val="22"/>
              </w:rPr>
              <w:t>Redazione del report finale</w:t>
            </w:r>
          </w:p>
        </w:tc>
        <w:tc>
          <w:tcPr>
            <w:tcW w:w="1417" w:type="dxa"/>
            <w:tcBorders>
              <w:top w:val="single" w:sz="4" w:space="0" w:color="auto"/>
              <w:left w:val="single" w:sz="4" w:space="0" w:color="auto"/>
              <w:bottom w:val="single" w:sz="4" w:space="0" w:color="auto"/>
              <w:right w:val="single" w:sz="4" w:space="0" w:color="auto"/>
            </w:tcBorders>
          </w:tcPr>
          <w:p w14:paraId="11315DBB" w14:textId="77777777" w:rsidR="00021F24" w:rsidRPr="003C31F4" w:rsidRDefault="00021F24" w:rsidP="003C31F4">
            <w:pPr>
              <w:rPr>
                <w:rFonts w:ascii="Times New Roman" w:hAnsi="Times New Roman"/>
                <w:szCs w:val="22"/>
              </w:rPr>
            </w:pPr>
          </w:p>
        </w:tc>
        <w:tc>
          <w:tcPr>
            <w:tcW w:w="993" w:type="dxa"/>
            <w:tcBorders>
              <w:top w:val="single" w:sz="4" w:space="0" w:color="auto"/>
              <w:left w:val="single" w:sz="4" w:space="0" w:color="auto"/>
              <w:bottom w:val="single" w:sz="4" w:space="0" w:color="auto"/>
              <w:right w:val="single" w:sz="4" w:space="0" w:color="auto"/>
            </w:tcBorders>
          </w:tcPr>
          <w:p w14:paraId="2DE58149" w14:textId="77777777" w:rsidR="00021F24" w:rsidRPr="003C31F4" w:rsidRDefault="00021F24" w:rsidP="003C31F4">
            <w:pPr>
              <w:rPr>
                <w:rFonts w:ascii="Times New Roman" w:hAnsi="Times New Roman"/>
                <w:szCs w:val="22"/>
              </w:rPr>
            </w:pPr>
          </w:p>
        </w:tc>
        <w:tc>
          <w:tcPr>
            <w:tcW w:w="1382" w:type="dxa"/>
            <w:tcBorders>
              <w:top w:val="single" w:sz="4" w:space="0" w:color="auto"/>
              <w:left w:val="single" w:sz="4" w:space="0" w:color="auto"/>
              <w:bottom w:val="single" w:sz="4" w:space="0" w:color="auto"/>
              <w:right w:val="single" w:sz="4" w:space="0" w:color="auto"/>
            </w:tcBorders>
          </w:tcPr>
          <w:p w14:paraId="589DA9C1" w14:textId="77777777" w:rsidR="00021F24" w:rsidRPr="003C31F4" w:rsidRDefault="00021F24" w:rsidP="003C31F4">
            <w:pPr>
              <w:rPr>
                <w:rFonts w:ascii="Times New Roman" w:hAnsi="Times New Roman"/>
                <w:szCs w:val="22"/>
              </w:rPr>
            </w:pPr>
          </w:p>
        </w:tc>
      </w:tr>
    </w:tbl>
    <w:p w14:paraId="3077701B" w14:textId="77777777" w:rsidR="00A22A34" w:rsidRDefault="00A22A34"/>
    <w:sectPr w:rsidR="00A22A34" w:rsidSect="00C9593B">
      <w:footerReference w:type="default" r:id="rId7"/>
      <w:pgSz w:w="11906" w:h="16838"/>
      <w:pgMar w:top="567"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97365" w14:textId="77777777" w:rsidR="00193F5D" w:rsidRDefault="00193F5D" w:rsidP="00C45EA4">
      <w:r>
        <w:separator/>
      </w:r>
    </w:p>
  </w:endnote>
  <w:endnote w:type="continuationSeparator" w:id="0">
    <w:p w14:paraId="5C3A4607" w14:textId="77777777" w:rsidR="00193F5D" w:rsidRDefault="00193F5D" w:rsidP="00C4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366495"/>
      <w:docPartObj>
        <w:docPartGallery w:val="Page Numbers (Bottom of Page)"/>
        <w:docPartUnique/>
      </w:docPartObj>
    </w:sdtPr>
    <w:sdtEndPr>
      <w:rPr>
        <w:rFonts w:ascii="Times New Roman" w:hAnsi="Times New Roman"/>
      </w:rPr>
    </w:sdtEndPr>
    <w:sdtContent>
      <w:p w14:paraId="7F9BD925" w14:textId="059FD217" w:rsidR="00C45EA4" w:rsidRPr="00B47DE9" w:rsidRDefault="00C35146">
        <w:pPr>
          <w:pStyle w:val="Pidipagina"/>
          <w:jc w:val="center"/>
          <w:rPr>
            <w:rFonts w:ascii="Times New Roman" w:hAnsi="Times New Roman"/>
          </w:rPr>
        </w:pPr>
        <w:r w:rsidRPr="00B47DE9">
          <w:rPr>
            <w:rFonts w:ascii="Times New Roman" w:hAnsi="Times New Roman"/>
          </w:rPr>
          <w:fldChar w:fldCharType="begin"/>
        </w:r>
        <w:r w:rsidR="00C45EA4" w:rsidRPr="00B47DE9">
          <w:rPr>
            <w:rFonts w:ascii="Times New Roman" w:hAnsi="Times New Roman"/>
          </w:rPr>
          <w:instrText>PAGE   \* MERGEFORMAT</w:instrText>
        </w:r>
        <w:r w:rsidRPr="00B47DE9">
          <w:rPr>
            <w:rFonts w:ascii="Times New Roman" w:hAnsi="Times New Roman"/>
          </w:rPr>
          <w:fldChar w:fldCharType="separate"/>
        </w:r>
        <w:r w:rsidR="000E4DE8">
          <w:rPr>
            <w:rFonts w:ascii="Times New Roman" w:hAnsi="Times New Roman"/>
            <w:noProof/>
          </w:rPr>
          <w:t>1</w:t>
        </w:r>
        <w:r w:rsidRPr="00B47DE9">
          <w:rPr>
            <w:rFonts w:ascii="Times New Roman" w:hAnsi="Times New Roman"/>
          </w:rPr>
          <w:fldChar w:fldCharType="end"/>
        </w:r>
      </w:p>
    </w:sdtContent>
  </w:sdt>
  <w:p w14:paraId="18E66884" w14:textId="77777777" w:rsidR="00C45EA4" w:rsidRDefault="00C45EA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3EFA9" w14:textId="77777777" w:rsidR="00193F5D" w:rsidRDefault="00193F5D" w:rsidP="00C45EA4">
      <w:r>
        <w:separator/>
      </w:r>
    </w:p>
  </w:footnote>
  <w:footnote w:type="continuationSeparator" w:id="0">
    <w:p w14:paraId="1EFE5412" w14:textId="77777777" w:rsidR="00193F5D" w:rsidRDefault="00193F5D" w:rsidP="00C45EA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22FEE"/>
    <w:multiLevelType w:val="hybridMultilevel"/>
    <w:tmpl w:val="EDEAB808"/>
    <w:lvl w:ilvl="0" w:tplc="1FE27C4C">
      <w:start w:val="1"/>
      <w:numFmt w:val="bullet"/>
      <w:lvlText w:val=""/>
      <w:lvlJc w:val="left"/>
      <w:pPr>
        <w:ind w:left="9216" w:hanging="360"/>
      </w:pPr>
      <w:rPr>
        <w:rFonts w:ascii="Wingdings" w:hAnsi="Wingdings" w:hint="default"/>
      </w:rPr>
    </w:lvl>
    <w:lvl w:ilvl="1" w:tplc="04100003" w:tentative="1">
      <w:start w:val="1"/>
      <w:numFmt w:val="bullet"/>
      <w:lvlText w:val="o"/>
      <w:lvlJc w:val="left"/>
      <w:pPr>
        <w:ind w:left="9936" w:hanging="360"/>
      </w:pPr>
      <w:rPr>
        <w:rFonts w:ascii="Courier New" w:hAnsi="Courier New" w:cs="Courier New" w:hint="default"/>
      </w:rPr>
    </w:lvl>
    <w:lvl w:ilvl="2" w:tplc="04100005" w:tentative="1">
      <w:start w:val="1"/>
      <w:numFmt w:val="bullet"/>
      <w:lvlText w:val=""/>
      <w:lvlJc w:val="left"/>
      <w:pPr>
        <w:ind w:left="10656" w:hanging="360"/>
      </w:pPr>
      <w:rPr>
        <w:rFonts w:ascii="Wingdings" w:hAnsi="Wingdings" w:hint="default"/>
      </w:rPr>
    </w:lvl>
    <w:lvl w:ilvl="3" w:tplc="04100001" w:tentative="1">
      <w:start w:val="1"/>
      <w:numFmt w:val="bullet"/>
      <w:lvlText w:val=""/>
      <w:lvlJc w:val="left"/>
      <w:pPr>
        <w:ind w:left="11376" w:hanging="360"/>
      </w:pPr>
      <w:rPr>
        <w:rFonts w:ascii="Symbol" w:hAnsi="Symbol" w:hint="default"/>
      </w:rPr>
    </w:lvl>
    <w:lvl w:ilvl="4" w:tplc="04100003" w:tentative="1">
      <w:start w:val="1"/>
      <w:numFmt w:val="bullet"/>
      <w:lvlText w:val="o"/>
      <w:lvlJc w:val="left"/>
      <w:pPr>
        <w:ind w:left="12096" w:hanging="360"/>
      </w:pPr>
      <w:rPr>
        <w:rFonts w:ascii="Courier New" w:hAnsi="Courier New" w:cs="Courier New" w:hint="default"/>
      </w:rPr>
    </w:lvl>
    <w:lvl w:ilvl="5" w:tplc="04100005" w:tentative="1">
      <w:start w:val="1"/>
      <w:numFmt w:val="bullet"/>
      <w:lvlText w:val=""/>
      <w:lvlJc w:val="left"/>
      <w:pPr>
        <w:ind w:left="12816" w:hanging="360"/>
      </w:pPr>
      <w:rPr>
        <w:rFonts w:ascii="Wingdings" w:hAnsi="Wingdings" w:hint="default"/>
      </w:rPr>
    </w:lvl>
    <w:lvl w:ilvl="6" w:tplc="04100001" w:tentative="1">
      <w:start w:val="1"/>
      <w:numFmt w:val="bullet"/>
      <w:lvlText w:val=""/>
      <w:lvlJc w:val="left"/>
      <w:pPr>
        <w:ind w:left="13536" w:hanging="360"/>
      </w:pPr>
      <w:rPr>
        <w:rFonts w:ascii="Symbol" w:hAnsi="Symbol" w:hint="default"/>
      </w:rPr>
    </w:lvl>
    <w:lvl w:ilvl="7" w:tplc="04100003" w:tentative="1">
      <w:start w:val="1"/>
      <w:numFmt w:val="bullet"/>
      <w:lvlText w:val="o"/>
      <w:lvlJc w:val="left"/>
      <w:pPr>
        <w:ind w:left="14256" w:hanging="360"/>
      </w:pPr>
      <w:rPr>
        <w:rFonts w:ascii="Courier New" w:hAnsi="Courier New" w:cs="Courier New" w:hint="default"/>
      </w:rPr>
    </w:lvl>
    <w:lvl w:ilvl="8" w:tplc="04100005" w:tentative="1">
      <w:start w:val="1"/>
      <w:numFmt w:val="bullet"/>
      <w:lvlText w:val=""/>
      <w:lvlJc w:val="left"/>
      <w:pPr>
        <w:ind w:left="14976" w:hanging="360"/>
      </w:pPr>
      <w:rPr>
        <w:rFonts w:ascii="Wingdings" w:hAnsi="Wingdings" w:hint="default"/>
      </w:rPr>
    </w:lvl>
  </w:abstractNum>
  <w:abstractNum w:abstractNumId="1" w15:restartNumberingAfterBreak="0">
    <w:nsid w:val="04446477"/>
    <w:multiLevelType w:val="hybridMultilevel"/>
    <w:tmpl w:val="DC8215CE"/>
    <w:lvl w:ilvl="0" w:tplc="49FCBF7C">
      <w:start w:val="1"/>
      <w:numFmt w:val="bullet"/>
      <w:lvlText w:val=""/>
      <w:lvlJc w:val="left"/>
      <w:pPr>
        <w:ind w:left="9216" w:hanging="360"/>
      </w:pPr>
      <w:rPr>
        <w:rFonts w:ascii="Wingdings" w:hAnsi="Wingdings" w:hint="default"/>
      </w:rPr>
    </w:lvl>
    <w:lvl w:ilvl="1" w:tplc="04100003" w:tentative="1">
      <w:start w:val="1"/>
      <w:numFmt w:val="bullet"/>
      <w:lvlText w:val="o"/>
      <w:lvlJc w:val="left"/>
      <w:pPr>
        <w:ind w:left="9936" w:hanging="360"/>
      </w:pPr>
      <w:rPr>
        <w:rFonts w:ascii="Courier New" w:hAnsi="Courier New" w:cs="Courier New" w:hint="default"/>
      </w:rPr>
    </w:lvl>
    <w:lvl w:ilvl="2" w:tplc="04100005" w:tentative="1">
      <w:start w:val="1"/>
      <w:numFmt w:val="bullet"/>
      <w:lvlText w:val=""/>
      <w:lvlJc w:val="left"/>
      <w:pPr>
        <w:ind w:left="10656" w:hanging="360"/>
      </w:pPr>
      <w:rPr>
        <w:rFonts w:ascii="Wingdings" w:hAnsi="Wingdings" w:hint="default"/>
      </w:rPr>
    </w:lvl>
    <w:lvl w:ilvl="3" w:tplc="04100001" w:tentative="1">
      <w:start w:val="1"/>
      <w:numFmt w:val="bullet"/>
      <w:lvlText w:val=""/>
      <w:lvlJc w:val="left"/>
      <w:pPr>
        <w:ind w:left="11376" w:hanging="360"/>
      </w:pPr>
      <w:rPr>
        <w:rFonts w:ascii="Symbol" w:hAnsi="Symbol" w:hint="default"/>
      </w:rPr>
    </w:lvl>
    <w:lvl w:ilvl="4" w:tplc="04100003" w:tentative="1">
      <w:start w:val="1"/>
      <w:numFmt w:val="bullet"/>
      <w:lvlText w:val="o"/>
      <w:lvlJc w:val="left"/>
      <w:pPr>
        <w:ind w:left="12096" w:hanging="360"/>
      </w:pPr>
      <w:rPr>
        <w:rFonts w:ascii="Courier New" w:hAnsi="Courier New" w:cs="Courier New" w:hint="default"/>
      </w:rPr>
    </w:lvl>
    <w:lvl w:ilvl="5" w:tplc="04100005" w:tentative="1">
      <w:start w:val="1"/>
      <w:numFmt w:val="bullet"/>
      <w:lvlText w:val=""/>
      <w:lvlJc w:val="left"/>
      <w:pPr>
        <w:ind w:left="12816" w:hanging="360"/>
      </w:pPr>
      <w:rPr>
        <w:rFonts w:ascii="Wingdings" w:hAnsi="Wingdings" w:hint="default"/>
      </w:rPr>
    </w:lvl>
    <w:lvl w:ilvl="6" w:tplc="04100001" w:tentative="1">
      <w:start w:val="1"/>
      <w:numFmt w:val="bullet"/>
      <w:lvlText w:val=""/>
      <w:lvlJc w:val="left"/>
      <w:pPr>
        <w:ind w:left="13536" w:hanging="360"/>
      </w:pPr>
      <w:rPr>
        <w:rFonts w:ascii="Symbol" w:hAnsi="Symbol" w:hint="default"/>
      </w:rPr>
    </w:lvl>
    <w:lvl w:ilvl="7" w:tplc="04100003" w:tentative="1">
      <w:start w:val="1"/>
      <w:numFmt w:val="bullet"/>
      <w:lvlText w:val="o"/>
      <w:lvlJc w:val="left"/>
      <w:pPr>
        <w:ind w:left="14256" w:hanging="360"/>
      </w:pPr>
      <w:rPr>
        <w:rFonts w:ascii="Courier New" w:hAnsi="Courier New" w:cs="Courier New" w:hint="default"/>
      </w:rPr>
    </w:lvl>
    <w:lvl w:ilvl="8" w:tplc="04100005" w:tentative="1">
      <w:start w:val="1"/>
      <w:numFmt w:val="bullet"/>
      <w:lvlText w:val=""/>
      <w:lvlJc w:val="left"/>
      <w:pPr>
        <w:ind w:left="14976" w:hanging="360"/>
      </w:pPr>
      <w:rPr>
        <w:rFonts w:ascii="Wingdings" w:hAnsi="Wingdings" w:hint="default"/>
      </w:rPr>
    </w:lvl>
  </w:abstractNum>
  <w:abstractNum w:abstractNumId="2" w15:restartNumberingAfterBreak="0">
    <w:nsid w:val="06DC5BD9"/>
    <w:multiLevelType w:val="hybridMultilevel"/>
    <w:tmpl w:val="BC9EB388"/>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129F22A7"/>
    <w:multiLevelType w:val="hybridMultilevel"/>
    <w:tmpl w:val="2EB05E00"/>
    <w:lvl w:ilvl="0" w:tplc="1188D57E">
      <w:start w:val="14"/>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6A342BD"/>
    <w:multiLevelType w:val="hybridMultilevel"/>
    <w:tmpl w:val="AAE2178C"/>
    <w:lvl w:ilvl="0" w:tplc="04100011">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90D7470"/>
    <w:multiLevelType w:val="hybridMultilevel"/>
    <w:tmpl w:val="5BA676EC"/>
    <w:lvl w:ilvl="0" w:tplc="0410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B6342E"/>
    <w:multiLevelType w:val="hybridMultilevel"/>
    <w:tmpl w:val="D4F2DA58"/>
    <w:lvl w:ilvl="0" w:tplc="1576AD6A">
      <w:start w:val="10"/>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BB545AA"/>
    <w:multiLevelType w:val="hybridMultilevel"/>
    <w:tmpl w:val="ECF8AB7E"/>
    <w:lvl w:ilvl="0" w:tplc="FFFFFFFF">
      <w:start w:val="10"/>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B55393B"/>
    <w:multiLevelType w:val="hybridMultilevel"/>
    <w:tmpl w:val="9FD8CCF4"/>
    <w:lvl w:ilvl="0" w:tplc="B8A66C98">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02266A8"/>
    <w:multiLevelType w:val="hybridMultilevel"/>
    <w:tmpl w:val="EE3AA58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A1473ED"/>
    <w:multiLevelType w:val="hybridMultilevel"/>
    <w:tmpl w:val="E08E3E50"/>
    <w:lvl w:ilvl="0" w:tplc="9C249DEC">
      <w:start w:val="1"/>
      <w:numFmt w:val="decimal"/>
      <w:lvlText w:val="12.%1."/>
      <w:lvlJc w:val="center"/>
      <w:pPr>
        <w:ind w:left="502" w:hanging="360"/>
      </w:pPr>
      <w:rPr>
        <w:rFonts w:ascii="Times New Roman" w:hAnsi="Times New Roman" w:hint="default"/>
        <w:b/>
        <w:i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C957A9A"/>
    <w:multiLevelType w:val="hybridMultilevel"/>
    <w:tmpl w:val="6994AE48"/>
    <w:lvl w:ilvl="0" w:tplc="0410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648938E3"/>
    <w:multiLevelType w:val="hybridMultilevel"/>
    <w:tmpl w:val="221E5CDC"/>
    <w:lvl w:ilvl="0" w:tplc="8C7ACD76">
      <w:start w:val="15"/>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53B4295"/>
    <w:multiLevelType w:val="hybridMultilevel"/>
    <w:tmpl w:val="A1D0450E"/>
    <w:lvl w:ilvl="0" w:tplc="5888B5A8">
      <w:start w:val="16"/>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0CC0B45"/>
    <w:multiLevelType w:val="hybridMultilevel"/>
    <w:tmpl w:val="ECF8AB7E"/>
    <w:lvl w:ilvl="0" w:tplc="6DAE14A0">
      <w:start w:val="10"/>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DB67772"/>
    <w:multiLevelType w:val="hybridMultilevel"/>
    <w:tmpl w:val="271E26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F4B3A5F"/>
    <w:multiLevelType w:val="hybridMultilevel"/>
    <w:tmpl w:val="74264792"/>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15"/>
  </w:num>
  <w:num w:numId="5">
    <w:abstractNumId w:val="4"/>
  </w:num>
  <w:num w:numId="6">
    <w:abstractNumId w:val="9"/>
  </w:num>
  <w:num w:numId="7">
    <w:abstractNumId w:val="16"/>
  </w:num>
  <w:num w:numId="8">
    <w:abstractNumId w:val="2"/>
  </w:num>
  <w:num w:numId="9">
    <w:abstractNumId w:val="11"/>
  </w:num>
  <w:num w:numId="10">
    <w:abstractNumId w:val="14"/>
  </w:num>
  <w:num w:numId="11">
    <w:abstractNumId w:val="6"/>
  </w:num>
  <w:num w:numId="12">
    <w:abstractNumId w:val="7"/>
  </w:num>
  <w:num w:numId="13">
    <w:abstractNumId w:val="5"/>
  </w:num>
  <w:num w:numId="14">
    <w:abstractNumId w:val="12"/>
  </w:num>
  <w:num w:numId="15">
    <w:abstractNumId w:val="13"/>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3D0D2A"/>
    <w:rsid w:val="00021F24"/>
    <w:rsid w:val="0004344D"/>
    <w:rsid w:val="00047580"/>
    <w:rsid w:val="000D4238"/>
    <w:rsid w:val="000E4BE7"/>
    <w:rsid w:val="000E4DE8"/>
    <w:rsid w:val="00111099"/>
    <w:rsid w:val="001275B7"/>
    <w:rsid w:val="00193F5D"/>
    <w:rsid w:val="0019504A"/>
    <w:rsid w:val="001A218F"/>
    <w:rsid w:val="001E0353"/>
    <w:rsid w:val="001F1D43"/>
    <w:rsid w:val="00207B98"/>
    <w:rsid w:val="00211C0D"/>
    <w:rsid w:val="00224ED6"/>
    <w:rsid w:val="002845FA"/>
    <w:rsid w:val="003329A5"/>
    <w:rsid w:val="00336CC1"/>
    <w:rsid w:val="003B0F05"/>
    <w:rsid w:val="003C31F4"/>
    <w:rsid w:val="003D0D2A"/>
    <w:rsid w:val="0041005E"/>
    <w:rsid w:val="004F4701"/>
    <w:rsid w:val="00501D78"/>
    <w:rsid w:val="00514B1E"/>
    <w:rsid w:val="00536E33"/>
    <w:rsid w:val="00544563"/>
    <w:rsid w:val="00562131"/>
    <w:rsid w:val="005E2B16"/>
    <w:rsid w:val="005E3ED5"/>
    <w:rsid w:val="00652B5F"/>
    <w:rsid w:val="00654A37"/>
    <w:rsid w:val="006E5000"/>
    <w:rsid w:val="007714B5"/>
    <w:rsid w:val="007945ED"/>
    <w:rsid w:val="007D766F"/>
    <w:rsid w:val="00863574"/>
    <w:rsid w:val="008755C0"/>
    <w:rsid w:val="00887DF1"/>
    <w:rsid w:val="00964FE6"/>
    <w:rsid w:val="00A22A34"/>
    <w:rsid w:val="00A43726"/>
    <w:rsid w:val="00A86066"/>
    <w:rsid w:val="00AC396C"/>
    <w:rsid w:val="00AE4592"/>
    <w:rsid w:val="00B0314A"/>
    <w:rsid w:val="00B41317"/>
    <w:rsid w:val="00B47DE9"/>
    <w:rsid w:val="00BA109C"/>
    <w:rsid w:val="00BB2927"/>
    <w:rsid w:val="00BC09A0"/>
    <w:rsid w:val="00C35146"/>
    <w:rsid w:val="00C45EA4"/>
    <w:rsid w:val="00C9593B"/>
    <w:rsid w:val="00CA6775"/>
    <w:rsid w:val="00D00723"/>
    <w:rsid w:val="00D376B2"/>
    <w:rsid w:val="00D439CA"/>
    <w:rsid w:val="00D61610"/>
    <w:rsid w:val="00D84A8F"/>
    <w:rsid w:val="00DA39F9"/>
    <w:rsid w:val="00DA5BB4"/>
    <w:rsid w:val="00DF0CB4"/>
    <w:rsid w:val="00E3637D"/>
    <w:rsid w:val="00E77B04"/>
    <w:rsid w:val="00ED4EF5"/>
    <w:rsid w:val="00F32A9F"/>
    <w:rsid w:val="00F37CB2"/>
    <w:rsid w:val="00F77FF7"/>
    <w:rsid w:val="00FC3748"/>
    <w:rsid w:val="00FE4E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3EE26"/>
  <w15:docId w15:val="{4CB8A961-6737-416E-8A75-7ABA8CDFF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pPr>
        <w:spacing w:before="120" w:after="120" w:line="350" w:lineRule="exact"/>
        <w:ind w:left="357" w:right="227" w:hanging="35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D0D2A"/>
    <w:pPr>
      <w:widowControl w:val="0"/>
      <w:spacing w:before="0" w:after="0" w:line="240" w:lineRule="auto"/>
      <w:ind w:left="0" w:right="0" w:firstLine="0"/>
      <w:jc w:val="left"/>
    </w:pPr>
    <w:rPr>
      <w:rFonts w:ascii="Arial" w:hAnsi="Arial"/>
      <w:snapToGrid w:val="0"/>
      <w:sz w:val="22"/>
    </w:rPr>
  </w:style>
  <w:style w:type="paragraph" w:styleId="Titolo1">
    <w:name w:val="heading 1"/>
    <w:basedOn w:val="Normale"/>
    <w:next w:val="Normale"/>
    <w:link w:val="Titolo1Carattere"/>
    <w:qFormat/>
    <w:rsid w:val="0004344D"/>
    <w:pPr>
      <w:keepNext/>
      <w:widowControl/>
      <w:spacing w:before="120" w:after="120" w:line="350" w:lineRule="exact"/>
      <w:ind w:left="357" w:right="227" w:hanging="357"/>
      <w:jc w:val="center"/>
      <w:outlineLvl w:val="0"/>
    </w:pPr>
    <w:rPr>
      <w:rFonts w:ascii="Times New Roman" w:hAnsi="Times New Roman"/>
      <w:snapToGrid/>
      <w:sz w:val="32"/>
    </w:rPr>
  </w:style>
  <w:style w:type="paragraph" w:styleId="Titolo2">
    <w:name w:val="heading 2"/>
    <w:basedOn w:val="Normale"/>
    <w:next w:val="Normale"/>
    <w:link w:val="Titolo2Carattere"/>
    <w:qFormat/>
    <w:rsid w:val="0004344D"/>
    <w:pPr>
      <w:keepNext/>
      <w:widowControl/>
      <w:spacing w:before="120" w:after="120" w:line="350" w:lineRule="exact"/>
      <w:ind w:left="357" w:right="227" w:hanging="357"/>
      <w:jc w:val="right"/>
      <w:outlineLvl w:val="1"/>
    </w:pPr>
    <w:rPr>
      <w:rFonts w:ascii="Times New Roman" w:hAnsi="Times New Roman"/>
      <w:snapToGrid/>
      <w:sz w:val="32"/>
    </w:rPr>
  </w:style>
  <w:style w:type="paragraph" w:styleId="Titolo3">
    <w:name w:val="heading 3"/>
    <w:basedOn w:val="Normale"/>
    <w:next w:val="Normale"/>
    <w:link w:val="Titolo3Carattere"/>
    <w:qFormat/>
    <w:rsid w:val="0004344D"/>
    <w:pPr>
      <w:keepNext/>
      <w:widowControl/>
      <w:spacing w:before="120" w:after="120" w:line="350" w:lineRule="exact"/>
      <w:ind w:left="357" w:right="227" w:hanging="357"/>
      <w:jc w:val="both"/>
      <w:outlineLvl w:val="2"/>
    </w:pPr>
    <w:rPr>
      <w:rFonts w:ascii="Times New Roman" w:hAnsi="Times New Roman"/>
      <w:snapToGrid/>
      <w:sz w:val="32"/>
    </w:rPr>
  </w:style>
  <w:style w:type="paragraph" w:styleId="Titolo4">
    <w:name w:val="heading 4"/>
    <w:basedOn w:val="Normale"/>
    <w:next w:val="Normale"/>
    <w:link w:val="Titolo4Carattere"/>
    <w:qFormat/>
    <w:rsid w:val="0004344D"/>
    <w:pPr>
      <w:keepNext/>
      <w:widowControl/>
      <w:spacing w:before="120" w:after="120" w:line="350" w:lineRule="exact"/>
      <w:ind w:left="357" w:right="227" w:hanging="357"/>
      <w:jc w:val="both"/>
      <w:outlineLvl w:val="3"/>
    </w:pPr>
    <w:rPr>
      <w:rFonts w:ascii="Times New Roman" w:hAnsi="Times New Roman"/>
      <w:snapToGrid/>
      <w:sz w:val="24"/>
    </w:rPr>
  </w:style>
  <w:style w:type="paragraph" w:styleId="Titolo5">
    <w:name w:val="heading 5"/>
    <w:basedOn w:val="Normale"/>
    <w:next w:val="Normale"/>
    <w:link w:val="Titolo5Carattere"/>
    <w:uiPriority w:val="9"/>
    <w:qFormat/>
    <w:rsid w:val="0004344D"/>
    <w:pPr>
      <w:keepNext/>
      <w:widowControl/>
      <w:spacing w:before="120" w:after="120" w:line="350" w:lineRule="exact"/>
      <w:ind w:left="357" w:right="227" w:hanging="357"/>
      <w:jc w:val="center"/>
      <w:outlineLvl w:val="4"/>
    </w:pPr>
    <w:rPr>
      <w:rFonts w:ascii="Times New Roman" w:hAnsi="Times New Roman"/>
      <w:i/>
      <w:snapToGrid/>
      <w:sz w:val="20"/>
    </w:rPr>
  </w:style>
  <w:style w:type="paragraph" w:styleId="Titolo6">
    <w:name w:val="heading 6"/>
    <w:basedOn w:val="Normale"/>
    <w:next w:val="Normale"/>
    <w:link w:val="Titolo6Carattere"/>
    <w:qFormat/>
    <w:rsid w:val="0004344D"/>
    <w:pPr>
      <w:keepNext/>
      <w:widowControl/>
      <w:spacing w:before="120" w:after="120" w:line="350" w:lineRule="exact"/>
      <w:ind w:left="357" w:right="227" w:hanging="357"/>
      <w:jc w:val="center"/>
      <w:outlineLvl w:val="5"/>
    </w:pPr>
    <w:rPr>
      <w:rFonts w:ascii="Times New Roman" w:hAnsi="Times New Roman"/>
      <w:snapToGrid/>
      <w:sz w:val="24"/>
    </w:rPr>
  </w:style>
  <w:style w:type="paragraph" w:styleId="Titolo7">
    <w:name w:val="heading 7"/>
    <w:basedOn w:val="Normale"/>
    <w:next w:val="Normale"/>
    <w:link w:val="Titolo7Carattere"/>
    <w:qFormat/>
    <w:rsid w:val="0004344D"/>
    <w:pPr>
      <w:keepNext/>
      <w:widowControl/>
      <w:spacing w:before="120" w:after="120" w:line="350" w:lineRule="exact"/>
      <w:ind w:left="357" w:right="227" w:hanging="357"/>
      <w:jc w:val="right"/>
      <w:outlineLvl w:val="6"/>
    </w:pPr>
    <w:rPr>
      <w:rFonts w:ascii="Times New Roman" w:hAnsi="Times New Roman"/>
      <w:snapToGrid/>
      <w:sz w:val="24"/>
    </w:rPr>
  </w:style>
  <w:style w:type="paragraph" w:styleId="Titolo8">
    <w:name w:val="heading 8"/>
    <w:basedOn w:val="Normale"/>
    <w:next w:val="Normale"/>
    <w:link w:val="Titolo8Carattere"/>
    <w:qFormat/>
    <w:rsid w:val="0004344D"/>
    <w:pPr>
      <w:keepNext/>
      <w:widowControl/>
      <w:spacing w:before="120" w:after="120" w:line="350" w:lineRule="exact"/>
      <w:ind w:left="357" w:right="227" w:hanging="357"/>
      <w:jc w:val="center"/>
      <w:outlineLvl w:val="7"/>
    </w:pPr>
    <w:rPr>
      <w:rFonts w:ascii="Times New Roman" w:hAnsi="Times New Roman"/>
      <w:b/>
      <w:snapToGrid/>
      <w:sz w:val="24"/>
    </w:rPr>
  </w:style>
  <w:style w:type="paragraph" w:styleId="Titolo9">
    <w:name w:val="heading 9"/>
    <w:basedOn w:val="Normale"/>
    <w:next w:val="Normale"/>
    <w:link w:val="Titolo9Carattere"/>
    <w:qFormat/>
    <w:rsid w:val="0004344D"/>
    <w:pPr>
      <w:keepNext/>
      <w:widowControl/>
      <w:spacing w:before="120" w:after="120" w:line="350" w:lineRule="exact"/>
      <w:ind w:left="357" w:right="227" w:hanging="357"/>
      <w:jc w:val="center"/>
      <w:outlineLvl w:val="8"/>
    </w:pPr>
    <w:rPr>
      <w:rFonts w:ascii="Times New Roman" w:hAnsi="Times New Roman"/>
      <w:b/>
      <w:snapToGrid/>
      <w:color w:val="0000FF"/>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qFormat/>
    <w:rsid w:val="0004344D"/>
    <w:rPr>
      <w:i/>
      <w:iCs/>
    </w:rPr>
  </w:style>
  <w:style w:type="paragraph" w:styleId="Paragrafoelenco">
    <w:name w:val="List Paragraph"/>
    <w:aliases w:val="lp1,List Paragraph1,Elenchi puntati,capitolo 1,Paragrafo elenco 2,Elenco Bullet point,Elenco2,Emaze punto elenco bianco,Bullet List,FooterText,numbered,Paragraphe de liste1"/>
    <w:basedOn w:val="Normale"/>
    <w:link w:val="ParagrafoelencoCarattere"/>
    <w:uiPriority w:val="34"/>
    <w:qFormat/>
    <w:rsid w:val="0004344D"/>
    <w:pPr>
      <w:widowControl/>
      <w:spacing w:before="120" w:after="120" w:line="350" w:lineRule="exact"/>
      <w:ind w:left="708" w:right="227" w:hanging="357"/>
      <w:jc w:val="both"/>
    </w:pPr>
    <w:rPr>
      <w:rFonts w:ascii="Times New Roman" w:hAnsi="Times New Roman"/>
      <w:snapToGrid/>
      <w:sz w:val="20"/>
    </w:rPr>
  </w:style>
  <w:style w:type="character" w:customStyle="1" w:styleId="Titolo1Carattere">
    <w:name w:val="Titolo 1 Carattere"/>
    <w:link w:val="Titolo1"/>
    <w:rsid w:val="0004344D"/>
    <w:rPr>
      <w:sz w:val="32"/>
    </w:rPr>
  </w:style>
  <w:style w:type="character" w:customStyle="1" w:styleId="Titolo2Carattere">
    <w:name w:val="Titolo 2 Carattere"/>
    <w:basedOn w:val="Carpredefinitoparagrafo"/>
    <w:link w:val="Titolo2"/>
    <w:rsid w:val="0004344D"/>
    <w:rPr>
      <w:sz w:val="32"/>
    </w:rPr>
  </w:style>
  <w:style w:type="character" w:customStyle="1" w:styleId="Titolo3Carattere">
    <w:name w:val="Titolo 3 Carattere"/>
    <w:basedOn w:val="Carpredefinitoparagrafo"/>
    <w:link w:val="Titolo3"/>
    <w:rsid w:val="0004344D"/>
    <w:rPr>
      <w:sz w:val="32"/>
    </w:rPr>
  </w:style>
  <w:style w:type="character" w:customStyle="1" w:styleId="Titolo4Carattere">
    <w:name w:val="Titolo 4 Carattere"/>
    <w:basedOn w:val="Carpredefinitoparagrafo"/>
    <w:link w:val="Titolo4"/>
    <w:rsid w:val="0004344D"/>
    <w:rPr>
      <w:sz w:val="24"/>
    </w:rPr>
  </w:style>
  <w:style w:type="character" w:customStyle="1" w:styleId="Titolo5Carattere">
    <w:name w:val="Titolo 5 Carattere"/>
    <w:link w:val="Titolo5"/>
    <w:uiPriority w:val="9"/>
    <w:rsid w:val="0004344D"/>
    <w:rPr>
      <w:i/>
    </w:rPr>
  </w:style>
  <w:style w:type="character" w:customStyle="1" w:styleId="Titolo6Carattere">
    <w:name w:val="Titolo 6 Carattere"/>
    <w:basedOn w:val="Carpredefinitoparagrafo"/>
    <w:link w:val="Titolo6"/>
    <w:rsid w:val="0004344D"/>
    <w:rPr>
      <w:sz w:val="24"/>
    </w:rPr>
  </w:style>
  <w:style w:type="character" w:customStyle="1" w:styleId="Titolo7Carattere">
    <w:name w:val="Titolo 7 Carattere"/>
    <w:basedOn w:val="Carpredefinitoparagrafo"/>
    <w:link w:val="Titolo7"/>
    <w:rsid w:val="0004344D"/>
    <w:rPr>
      <w:sz w:val="24"/>
    </w:rPr>
  </w:style>
  <w:style w:type="character" w:customStyle="1" w:styleId="Titolo8Carattere">
    <w:name w:val="Titolo 8 Carattere"/>
    <w:basedOn w:val="Carpredefinitoparagrafo"/>
    <w:link w:val="Titolo8"/>
    <w:rsid w:val="0004344D"/>
    <w:rPr>
      <w:b/>
      <w:sz w:val="24"/>
    </w:rPr>
  </w:style>
  <w:style w:type="character" w:customStyle="1" w:styleId="Titolo9Carattere">
    <w:name w:val="Titolo 9 Carattere"/>
    <w:basedOn w:val="Carpredefinitoparagrafo"/>
    <w:link w:val="Titolo9"/>
    <w:rsid w:val="0004344D"/>
    <w:rPr>
      <w:b/>
      <w:color w:val="0000FF"/>
      <w:sz w:val="24"/>
    </w:rPr>
  </w:style>
  <w:style w:type="paragraph" w:styleId="Titolo">
    <w:name w:val="Title"/>
    <w:basedOn w:val="Normale"/>
    <w:link w:val="TitoloCarattere"/>
    <w:qFormat/>
    <w:rsid w:val="0004344D"/>
    <w:pPr>
      <w:widowControl/>
      <w:spacing w:before="120" w:after="120" w:line="350" w:lineRule="exact"/>
      <w:ind w:left="357" w:right="227" w:hanging="357"/>
      <w:jc w:val="center"/>
    </w:pPr>
    <w:rPr>
      <w:rFonts w:ascii="Times New Roman" w:hAnsi="Times New Roman"/>
      <w:b/>
      <w:i/>
      <w:snapToGrid/>
      <w:sz w:val="32"/>
    </w:rPr>
  </w:style>
  <w:style w:type="character" w:customStyle="1" w:styleId="TitoloCarattere">
    <w:name w:val="Titolo Carattere"/>
    <w:basedOn w:val="Carpredefinitoparagrafo"/>
    <w:link w:val="Titolo"/>
    <w:rsid w:val="0004344D"/>
    <w:rPr>
      <w:b/>
      <w:i/>
      <w:sz w:val="32"/>
    </w:rPr>
  </w:style>
  <w:style w:type="paragraph" w:styleId="Sottotitolo">
    <w:name w:val="Subtitle"/>
    <w:basedOn w:val="Normale"/>
    <w:link w:val="SottotitoloCarattere"/>
    <w:qFormat/>
    <w:rsid w:val="0004344D"/>
    <w:pPr>
      <w:widowControl/>
      <w:spacing w:before="120" w:after="120" w:line="350" w:lineRule="exact"/>
      <w:ind w:left="357" w:right="227" w:hanging="357"/>
      <w:jc w:val="center"/>
    </w:pPr>
    <w:rPr>
      <w:rFonts w:ascii="Times New Roman" w:hAnsi="Times New Roman"/>
      <w:snapToGrid/>
      <w:sz w:val="32"/>
    </w:rPr>
  </w:style>
  <w:style w:type="character" w:customStyle="1" w:styleId="SottotitoloCarattere">
    <w:name w:val="Sottotitolo Carattere"/>
    <w:basedOn w:val="Carpredefinitoparagrafo"/>
    <w:link w:val="Sottotitolo"/>
    <w:rsid w:val="0004344D"/>
    <w:rPr>
      <w:sz w:val="32"/>
    </w:rPr>
  </w:style>
  <w:style w:type="character" w:styleId="Enfasigrassetto">
    <w:name w:val="Strong"/>
    <w:uiPriority w:val="22"/>
    <w:qFormat/>
    <w:rsid w:val="0004344D"/>
    <w:rPr>
      <w:b/>
      <w:bCs/>
    </w:rPr>
  </w:style>
  <w:style w:type="paragraph" w:styleId="Nessunaspaziatura">
    <w:name w:val="No Spacing"/>
    <w:qFormat/>
    <w:rsid w:val="0004344D"/>
    <w:rPr>
      <w:rFonts w:ascii="Calibri" w:eastAsia="Calibri" w:hAnsi="Calibri"/>
      <w:sz w:val="22"/>
      <w:szCs w:val="22"/>
      <w:lang w:eastAsia="en-US"/>
    </w:rPr>
  </w:style>
  <w:style w:type="character" w:customStyle="1" w:styleId="ParagrafoelencoCarattere">
    <w:name w:val="Paragrafo elenco Carattere"/>
    <w:aliases w:val="lp1 Carattere,List Paragraph1 Carattere,Elenchi puntati Carattere,capitolo 1 Carattere,Paragrafo elenco 2 Carattere,Elenco Bullet point Carattere,Elenco2 Carattere,Emaze punto elenco bianco Carattere,Bullet List Carattere"/>
    <w:link w:val="Paragrafoelenco"/>
    <w:uiPriority w:val="34"/>
    <w:rsid w:val="0004344D"/>
  </w:style>
  <w:style w:type="paragraph" w:customStyle="1" w:styleId="Default">
    <w:name w:val="Default"/>
    <w:rsid w:val="003D0D2A"/>
    <w:pPr>
      <w:autoSpaceDE w:val="0"/>
      <w:autoSpaceDN w:val="0"/>
      <w:adjustRightInd w:val="0"/>
      <w:spacing w:before="0" w:after="0" w:line="240" w:lineRule="auto"/>
      <w:ind w:left="0" w:right="0" w:firstLine="0"/>
      <w:jc w:val="left"/>
    </w:pPr>
    <w:rPr>
      <w:rFonts w:ascii="Arial" w:hAnsi="Arial" w:cs="Arial"/>
      <w:color w:val="000000"/>
      <w:sz w:val="24"/>
      <w:szCs w:val="24"/>
    </w:rPr>
  </w:style>
  <w:style w:type="paragraph" w:styleId="Intestazione">
    <w:name w:val="header"/>
    <w:basedOn w:val="Normale"/>
    <w:link w:val="IntestazioneCarattere"/>
    <w:uiPriority w:val="99"/>
    <w:unhideWhenUsed/>
    <w:rsid w:val="00C45EA4"/>
    <w:pPr>
      <w:tabs>
        <w:tab w:val="center" w:pos="4819"/>
        <w:tab w:val="right" w:pos="9638"/>
      </w:tabs>
    </w:pPr>
  </w:style>
  <w:style w:type="character" w:customStyle="1" w:styleId="IntestazioneCarattere">
    <w:name w:val="Intestazione Carattere"/>
    <w:basedOn w:val="Carpredefinitoparagrafo"/>
    <w:link w:val="Intestazione"/>
    <w:uiPriority w:val="99"/>
    <w:rsid w:val="00C45EA4"/>
    <w:rPr>
      <w:rFonts w:ascii="Arial" w:hAnsi="Arial"/>
      <w:snapToGrid w:val="0"/>
      <w:sz w:val="22"/>
    </w:rPr>
  </w:style>
  <w:style w:type="paragraph" w:styleId="Pidipagina">
    <w:name w:val="footer"/>
    <w:basedOn w:val="Normale"/>
    <w:link w:val="PidipaginaCarattere"/>
    <w:uiPriority w:val="99"/>
    <w:unhideWhenUsed/>
    <w:rsid w:val="00C45EA4"/>
    <w:pPr>
      <w:tabs>
        <w:tab w:val="center" w:pos="4819"/>
        <w:tab w:val="right" w:pos="9638"/>
      </w:tabs>
    </w:pPr>
  </w:style>
  <w:style w:type="character" w:customStyle="1" w:styleId="PidipaginaCarattere">
    <w:name w:val="Piè di pagina Carattere"/>
    <w:basedOn w:val="Carpredefinitoparagrafo"/>
    <w:link w:val="Pidipagina"/>
    <w:uiPriority w:val="99"/>
    <w:rsid w:val="00C45EA4"/>
    <w:rPr>
      <w:rFonts w:ascii="Arial" w:hAnsi="Arial"/>
      <w:snapToGrid w:val="0"/>
      <w:sz w:val="22"/>
    </w:rPr>
  </w:style>
  <w:style w:type="table" w:styleId="Grigliatabella">
    <w:name w:val="Table Grid"/>
    <w:basedOn w:val="Tabellanormale"/>
    <w:uiPriority w:val="59"/>
    <w:rsid w:val="00887DF1"/>
    <w:pPr>
      <w:widowControl w:val="0"/>
      <w:spacing w:before="0"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1607</Words>
  <Characters>9165</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mcarollo</dc:creator>
  <cp:lastModifiedBy>Antonella Giunta</cp:lastModifiedBy>
  <cp:revision>2</cp:revision>
  <dcterms:created xsi:type="dcterms:W3CDTF">2024-06-05T10:56:00Z</dcterms:created>
  <dcterms:modified xsi:type="dcterms:W3CDTF">2024-06-05T10:56:00Z</dcterms:modified>
</cp:coreProperties>
</file>