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fornitura di </w:t>
      </w:r>
      <w:r w:rsidR="00582609">
        <w:rPr>
          <w:rFonts w:ascii="Times New Roman" w:hAnsi="Times New Roman"/>
          <w:b/>
          <w:snapToGrid w:val="0"/>
          <w:sz w:val="24"/>
          <w:szCs w:val="24"/>
        </w:rPr>
        <w:t>T</w:t>
      </w:r>
      <w:r w:rsidR="00582609" w:rsidRPr="00582609">
        <w:rPr>
          <w:rFonts w:ascii="Times New Roman" w:hAnsi="Times New Roman"/>
          <w:b/>
          <w:snapToGrid w:val="0"/>
          <w:sz w:val="24"/>
          <w:szCs w:val="24"/>
        </w:rPr>
        <w:t>est antigenici di terza ge</w:t>
      </w:r>
      <w:r w:rsidR="00FE7272">
        <w:rPr>
          <w:rFonts w:ascii="Times New Roman" w:hAnsi="Times New Roman"/>
          <w:b/>
          <w:snapToGrid w:val="0"/>
          <w:sz w:val="24"/>
          <w:szCs w:val="24"/>
        </w:rPr>
        <w:t>nerazione e tamponi</w:t>
      </w:r>
      <w:r w:rsidR="00582609" w:rsidRPr="00582609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FE7272" w:rsidRPr="00FE7272">
        <w:rPr>
          <w:rFonts w:ascii="Times New Roman" w:hAnsi="Times New Roman"/>
          <w:b/>
        </w:rPr>
        <w:t>con mezzo di trasporto in provetta</w:t>
      </w:r>
      <w:r w:rsidR="00FE7272">
        <w:rPr>
          <w:b/>
        </w:rPr>
        <w:t xml:space="preserve"> </w:t>
      </w:r>
      <w:r w:rsidR="00582609" w:rsidRPr="00582609">
        <w:rPr>
          <w:rFonts w:ascii="Times New Roman" w:hAnsi="Times New Roman"/>
          <w:b/>
          <w:snapToGrid w:val="0"/>
          <w:sz w:val="24"/>
          <w:szCs w:val="24"/>
        </w:rPr>
        <w:t>per</w:t>
      </w:r>
      <w:r w:rsidR="00582609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>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:rsidR="00072E52" w:rsidRDefault="00072E52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183848" w:rsidRDefault="00DE101E" w:rsidP="00183848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>
        <w:rPr>
          <w:rFonts w:ascii="Times New Roman" w:hAnsi="Times New Roman"/>
          <w:sz w:val="24"/>
          <w:szCs w:val="24"/>
        </w:rPr>
        <w:t>partecipare</w:t>
      </w:r>
      <w:r w:rsidR="00FE7272">
        <w:rPr>
          <w:rFonts w:ascii="Times New Roman" w:hAnsi="Times New Roman"/>
          <w:sz w:val="24"/>
          <w:szCs w:val="24"/>
        </w:rPr>
        <w:t xml:space="preserve"> all’indagine di mercato</w:t>
      </w:r>
      <w:r w:rsidR="00183848" w:rsidRPr="005D38BD">
        <w:rPr>
          <w:rFonts w:ascii="Times New Roman" w:hAnsi="Times New Roman"/>
          <w:sz w:val="24"/>
          <w:szCs w:val="24"/>
        </w:rPr>
        <w:t xml:space="preserve"> di cui all’oggetto relativamente al/i seguente </w:t>
      </w:r>
      <w:r w:rsidR="0070725B" w:rsidRPr="005D38BD">
        <w:rPr>
          <w:rFonts w:ascii="Times New Roman" w:hAnsi="Times New Roman"/>
          <w:sz w:val="24"/>
          <w:szCs w:val="24"/>
        </w:rPr>
        <w:t xml:space="preserve">lotto/i (barrare </w:t>
      </w:r>
      <w:r w:rsidR="005D38BD" w:rsidRPr="005D38BD">
        <w:rPr>
          <w:rFonts w:ascii="Times New Roman" w:hAnsi="Times New Roman"/>
          <w:sz w:val="24"/>
          <w:szCs w:val="24"/>
        </w:rPr>
        <w:t xml:space="preserve">con una X i lotti </w:t>
      </w:r>
      <w:r w:rsidR="005D38BD">
        <w:rPr>
          <w:rFonts w:ascii="Times New Roman" w:hAnsi="Times New Roman"/>
          <w:sz w:val="24"/>
          <w:szCs w:val="24"/>
        </w:rPr>
        <w:t>per i quali</w:t>
      </w:r>
      <w:r w:rsidR="005D38BD" w:rsidRPr="005D38BD">
        <w:rPr>
          <w:rFonts w:ascii="Times New Roman" w:hAnsi="Times New Roman"/>
          <w:sz w:val="24"/>
          <w:szCs w:val="24"/>
        </w:rPr>
        <w:t xml:space="preserve"> si </w:t>
      </w:r>
      <w:r w:rsidR="005D38BD">
        <w:rPr>
          <w:rFonts w:ascii="Times New Roman" w:hAnsi="Times New Roman"/>
          <w:sz w:val="24"/>
          <w:szCs w:val="24"/>
        </w:rPr>
        <w:t>produce manifestazione di interesse)</w:t>
      </w:r>
    </w:p>
    <w:p w:rsidR="00491C6C" w:rsidRPr="005D38BD" w:rsidRDefault="00491C6C" w:rsidP="00183848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183848" w:rsidRPr="00A635CD" w:rsidRDefault="00B5565B" w:rsidP="00183848">
      <w:pPr>
        <w:pStyle w:val="Paragrafoelenco"/>
        <w:numPr>
          <w:ilvl w:val="0"/>
          <w:numId w:val="7"/>
        </w:numPr>
        <w:spacing w:line="360" w:lineRule="exact"/>
        <w:rPr>
          <w:rFonts w:ascii="Times New Roman" w:hAnsi="Times New Roman"/>
          <w:sz w:val="24"/>
          <w:szCs w:val="24"/>
          <w:lang w:val="en-US"/>
        </w:rPr>
      </w:pPr>
      <w:r w:rsidRPr="00A635CD">
        <w:rPr>
          <w:rFonts w:ascii="Times New Roman" w:hAnsi="Times New Roman"/>
          <w:b/>
          <w:sz w:val="24"/>
          <w:szCs w:val="24"/>
          <w:lang w:val="en-US"/>
        </w:rPr>
        <w:t xml:space="preserve">LOTTO N. 1 – </w:t>
      </w:r>
      <w:r w:rsidR="00582609">
        <w:rPr>
          <w:rFonts w:ascii="Times New Roman" w:hAnsi="Times New Roman"/>
          <w:b/>
          <w:sz w:val="24"/>
          <w:szCs w:val="24"/>
        </w:rPr>
        <w:t>TEST RAPIDI ANTIGENICI DI TERZA GENERAZIONE</w:t>
      </w:r>
    </w:p>
    <w:p w:rsidR="00491C6C" w:rsidRPr="00582609" w:rsidRDefault="00B5565B" w:rsidP="00582609">
      <w:pPr>
        <w:pStyle w:val="Paragrafoelenco"/>
        <w:numPr>
          <w:ilvl w:val="0"/>
          <w:numId w:val="7"/>
        </w:numPr>
        <w:spacing w:line="360" w:lineRule="exact"/>
        <w:rPr>
          <w:rFonts w:ascii="Times New Roman" w:hAnsi="Times New Roman"/>
          <w:sz w:val="24"/>
          <w:szCs w:val="24"/>
          <w:lang w:val="en-US"/>
        </w:rPr>
      </w:pPr>
      <w:r w:rsidRPr="00A635CD">
        <w:rPr>
          <w:rFonts w:ascii="Times New Roman" w:hAnsi="Times New Roman"/>
          <w:b/>
          <w:sz w:val="24"/>
          <w:szCs w:val="24"/>
          <w:lang w:val="en-US"/>
        </w:rPr>
        <w:t xml:space="preserve">LOTTO N. 2 – </w:t>
      </w:r>
      <w:r w:rsidR="00582609">
        <w:rPr>
          <w:rFonts w:ascii="Times New Roman" w:hAnsi="Times New Roman"/>
          <w:b/>
          <w:sz w:val="24"/>
          <w:szCs w:val="24"/>
        </w:rPr>
        <w:t>TAMPONI CON MEZZO DI TRASPORTO IN PROVETTA</w:t>
      </w:r>
    </w:p>
    <w:p w:rsidR="00582609" w:rsidRPr="00582609" w:rsidRDefault="00582609" w:rsidP="00582609">
      <w:pPr>
        <w:pStyle w:val="Paragrafoelenco"/>
        <w:spacing w:line="360" w:lineRule="exact"/>
        <w:rPr>
          <w:rFonts w:ascii="Times New Roman" w:hAnsi="Times New Roman"/>
          <w:sz w:val="24"/>
          <w:szCs w:val="24"/>
          <w:lang w:val="en-US"/>
        </w:rPr>
      </w:pPr>
    </w:p>
    <w:p w:rsidR="00571F03" w:rsidRDefault="00571F03" w:rsidP="00571F0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_____________________________________________________________________________________________________________________________________________________________________________________________________________________________;</w:t>
      </w:r>
    </w:p>
    <w:p w:rsidR="00571F03" w:rsidRDefault="00571F03" w:rsidP="00571F03">
      <w:pPr>
        <w:rPr>
          <w:rFonts w:cs="Calibri"/>
          <w:b/>
        </w:rPr>
      </w:pPr>
    </w:p>
    <w:p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:rsidR="00571F03" w:rsidRDefault="00571F03" w:rsidP="00571F03">
      <w:pPr>
        <w:spacing w:line="360" w:lineRule="auto"/>
        <w:jc w:val="both"/>
        <w:rPr>
          <w:rFonts w:cs="Calibri"/>
        </w:rPr>
      </w:pP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:rsidR="00DE101E" w:rsidRDefault="00DE101E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DE101E" w:rsidRPr="00370362" w:rsidRDefault="00DE101E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DE101E">
        <w:rPr>
          <w:rFonts w:ascii="Times New Roman" w:eastAsia="Times New Roman" w:hAnsi="Times New Roman"/>
          <w:sz w:val="24"/>
          <w:szCs w:val="24"/>
          <w:lang w:eastAsia="it-IT"/>
        </w:rPr>
        <w:t>______________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455" w:rsidRDefault="005C6455" w:rsidP="00370362">
      <w:r>
        <w:separator/>
      </w:r>
    </w:p>
  </w:endnote>
  <w:endnote w:type="continuationSeparator" w:id="0">
    <w:p w:rsidR="005C6455" w:rsidRDefault="005C6455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A625C6">
      <w:rPr>
        <w:noProof/>
      </w:rPr>
      <w:t>3</w:t>
    </w:r>
    <w:r>
      <w:fldChar w:fldCharType="end"/>
    </w:r>
  </w:p>
  <w:p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455" w:rsidRDefault="005C6455" w:rsidP="00370362">
      <w:r>
        <w:separator/>
      </w:r>
    </w:p>
  </w:footnote>
  <w:footnote w:type="continuationSeparator" w:id="0">
    <w:p w:rsidR="005C6455" w:rsidRDefault="005C6455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290E"/>
    <w:rsid w:val="00116CFD"/>
    <w:rsid w:val="00122096"/>
    <w:rsid w:val="0014695D"/>
    <w:rsid w:val="00183848"/>
    <w:rsid w:val="001915D5"/>
    <w:rsid w:val="001B105B"/>
    <w:rsid w:val="001F5CD1"/>
    <w:rsid w:val="00201E36"/>
    <w:rsid w:val="002C5DA4"/>
    <w:rsid w:val="002D2D24"/>
    <w:rsid w:val="002E38F6"/>
    <w:rsid w:val="002E73B5"/>
    <w:rsid w:val="0032627A"/>
    <w:rsid w:val="00335395"/>
    <w:rsid w:val="00370362"/>
    <w:rsid w:val="003853DF"/>
    <w:rsid w:val="003A57E7"/>
    <w:rsid w:val="003B509E"/>
    <w:rsid w:val="003D5B87"/>
    <w:rsid w:val="003D7407"/>
    <w:rsid w:val="003E05FD"/>
    <w:rsid w:val="003F643C"/>
    <w:rsid w:val="004002EF"/>
    <w:rsid w:val="0040425E"/>
    <w:rsid w:val="004060C3"/>
    <w:rsid w:val="0042249B"/>
    <w:rsid w:val="00424246"/>
    <w:rsid w:val="004267D5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4F3"/>
    <w:rsid w:val="00511A4C"/>
    <w:rsid w:val="0052675D"/>
    <w:rsid w:val="00533E60"/>
    <w:rsid w:val="005519BD"/>
    <w:rsid w:val="0055614B"/>
    <w:rsid w:val="005564F9"/>
    <w:rsid w:val="00571F03"/>
    <w:rsid w:val="00576BA6"/>
    <w:rsid w:val="00582609"/>
    <w:rsid w:val="00596818"/>
    <w:rsid w:val="00597764"/>
    <w:rsid w:val="005A2A68"/>
    <w:rsid w:val="005B1C1C"/>
    <w:rsid w:val="005C6455"/>
    <w:rsid w:val="005D38BD"/>
    <w:rsid w:val="005E756C"/>
    <w:rsid w:val="00601839"/>
    <w:rsid w:val="006060F4"/>
    <w:rsid w:val="00615F98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900C13"/>
    <w:rsid w:val="00916DDA"/>
    <w:rsid w:val="00927662"/>
    <w:rsid w:val="00927DCA"/>
    <w:rsid w:val="00936215"/>
    <w:rsid w:val="009448BE"/>
    <w:rsid w:val="00974681"/>
    <w:rsid w:val="00993035"/>
    <w:rsid w:val="00A207C6"/>
    <w:rsid w:val="00A433F0"/>
    <w:rsid w:val="00A61810"/>
    <w:rsid w:val="00A625C6"/>
    <w:rsid w:val="00A635CD"/>
    <w:rsid w:val="00A832CC"/>
    <w:rsid w:val="00AA51C3"/>
    <w:rsid w:val="00AB270B"/>
    <w:rsid w:val="00AF20B8"/>
    <w:rsid w:val="00B05039"/>
    <w:rsid w:val="00B32031"/>
    <w:rsid w:val="00B43EA3"/>
    <w:rsid w:val="00B445EE"/>
    <w:rsid w:val="00B5565B"/>
    <w:rsid w:val="00B713ED"/>
    <w:rsid w:val="00B96EF5"/>
    <w:rsid w:val="00BA4C92"/>
    <w:rsid w:val="00BF35BB"/>
    <w:rsid w:val="00BF62EF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D30F2"/>
    <w:rsid w:val="00D05B2E"/>
    <w:rsid w:val="00D13708"/>
    <w:rsid w:val="00D271A7"/>
    <w:rsid w:val="00D36459"/>
    <w:rsid w:val="00D37FA9"/>
    <w:rsid w:val="00D6053C"/>
    <w:rsid w:val="00D611A6"/>
    <w:rsid w:val="00D76533"/>
    <w:rsid w:val="00DA6560"/>
    <w:rsid w:val="00DB232A"/>
    <w:rsid w:val="00DB37FB"/>
    <w:rsid w:val="00DC26EE"/>
    <w:rsid w:val="00DD0903"/>
    <w:rsid w:val="00DE101E"/>
    <w:rsid w:val="00DF0828"/>
    <w:rsid w:val="00DF33DE"/>
    <w:rsid w:val="00E1120D"/>
    <w:rsid w:val="00E120E5"/>
    <w:rsid w:val="00E8266D"/>
    <w:rsid w:val="00EA5907"/>
    <w:rsid w:val="00EB0BC7"/>
    <w:rsid w:val="00EC77CD"/>
    <w:rsid w:val="00F07C2E"/>
    <w:rsid w:val="00F3661F"/>
    <w:rsid w:val="00F578E9"/>
    <w:rsid w:val="00F76A43"/>
    <w:rsid w:val="00F9635B"/>
    <w:rsid w:val="00FA05CE"/>
    <w:rsid w:val="00FA691B"/>
    <w:rsid w:val="00FD0659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2024-02-15T06:58:00Z</dcterms:created>
  <dcterms:modified xsi:type="dcterms:W3CDTF">2024-02-15T06:58:00Z</dcterms:modified>
</cp:coreProperties>
</file>