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77777777" w:rsidR="000E4BE7" w:rsidRDefault="000E4BE7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494"/>
        <w:gridCol w:w="38"/>
        <w:gridCol w:w="1379"/>
        <w:gridCol w:w="38"/>
        <w:gridCol w:w="919"/>
        <w:gridCol w:w="38"/>
        <w:gridCol w:w="1342"/>
        <w:gridCol w:w="38"/>
      </w:tblGrid>
      <w:tr w:rsidR="000E4BE7" w:rsidRPr="00D11D86" w14:paraId="3D7395BF" w14:textId="77777777" w:rsidTr="00D84A8F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5F0E" w14:textId="77777777" w:rsidR="007945ED" w:rsidRDefault="00E77B04" w:rsidP="007945ED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Hlk14012456"/>
            <w:bookmarkStart w:id="2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1"/>
            <w:bookmarkEnd w:id="2"/>
            <w:r w:rsidR="007945ED" w:rsidRPr="002421AE">
              <w:rPr>
                <w:rFonts w:ascii="Times New Roman" w:hAnsi="Times New Roman"/>
                <w:b/>
                <w:sz w:val="24"/>
                <w:szCs w:val="24"/>
              </w:rPr>
              <w:t>ESPANSORE A RETE PER DERMATOMO ELETTRICO ZIMMER</w:t>
            </w:r>
            <w:r w:rsidR="007945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FB28231" w14:textId="7970DB9C" w:rsidR="000E4BE7" w:rsidRPr="00964FE6" w:rsidRDefault="007945ED" w:rsidP="007945ED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117AA8">
              <w:rPr>
                <w:rFonts w:ascii="Times New Roman" w:hAnsi="Times New Roman"/>
                <w:sz w:val="24"/>
                <w:szCs w:val="24"/>
              </w:rPr>
              <w:t xml:space="preserve">Strumento ad azione manuale ergonomico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</w:rPr>
              <w:t>completo di cassetta di sterilizzazione, autoclavabile e completamente perforata)</w:t>
            </w: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D84A8F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D84A8F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812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E06" w:rsidRPr="008074CF" w14:paraId="033E6498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12" w:type="dxa"/>
            <w:gridSpan w:val="3"/>
          </w:tcPr>
          <w:p w14:paraId="6F70C4AA" w14:textId="023B5AB0" w:rsidR="007945ED" w:rsidRPr="007945ED" w:rsidRDefault="007945ED" w:rsidP="007945ED">
            <w:pPr>
              <w:rPr>
                <w:rFonts w:ascii="Times New Roman" w:hAnsi="Times New Roman"/>
                <w:szCs w:val="22"/>
              </w:rPr>
            </w:pPr>
            <w:r w:rsidRPr="007945ED">
              <w:rPr>
                <w:rFonts w:ascii="Times New Roman" w:hAnsi="Times New Roman"/>
                <w:szCs w:val="22"/>
              </w:rPr>
              <w:t xml:space="preserve">Dati tecnici: (da completare) </w:t>
            </w:r>
          </w:p>
          <w:p w14:paraId="54359E13" w14:textId="6DADA7A0" w:rsidR="007945ED" w:rsidRPr="007945ED" w:rsidRDefault="007945ED" w:rsidP="007945ED">
            <w:pPr>
              <w:pStyle w:val="Paragrafoelenco"/>
              <w:numPr>
                <w:ilvl w:val="0"/>
                <w:numId w:val="1"/>
              </w:numPr>
              <w:spacing w:before="0" w:after="0" w:line="240" w:lineRule="auto"/>
              <w:ind w:right="0"/>
              <w:rPr>
                <w:sz w:val="22"/>
                <w:szCs w:val="22"/>
              </w:rPr>
            </w:pPr>
            <w:r w:rsidRPr="007945ED">
              <w:rPr>
                <w:sz w:val="22"/>
                <w:szCs w:val="22"/>
              </w:rPr>
              <w:t>Peso</w:t>
            </w:r>
            <w:r w:rsidR="00D84A8F">
              <w:rPr>
                <w:sz w:val="22"/>
                <w:szCs w:val="22"/>
              </w:rPr>
              <w:t xml:space="preserve">3,2 Kg </w:t>
            </w:r>
            <w:r w:rsidRPr="007945ED">
              <w:rPr>
                <w:sz w:val="22"/>
                <w:szCs w:val="22"/>
              </w:rPr>
              <w:t>(compresa l’impugnatura a cricchetto da</w:t>
            </w:r>
            <w:r w:rsidR="00D84A8F">
              <w:rPr>
                <w:sz w:val="22"/>
                <w:szCs w:val="22"/>
              </w:rPr>
              <w:t xml:space="preserve"> 0,4 Kg</w:t>
            </w:r>
            <w:r w:rsidRPr="007945ED">
              <w:rPr>
                <w:sz w:val="22"/>
                <w:szCs w:val="22"/>
              </w:rPr>
              <w:t>)</w:t>
            </w:r>
          </w:p>
          <w:p w14:paraId="27FE2388" w14:textId="4ED64A3C" w:rsidR="007945ED" w:rsidRPr="007945ED" w:rsidRDefault="007945ED" w:rsidP="007945ED">
            <w:pPr>
              <w:pStyle w:val="Paragrafoelenco"/>
              <w:numPr>
                <w:ilvl w:val="0"/>
                <w:numId w:val="1"/>
              </w:numPr>
              <w:spacing w:before="0" w:after="0" w:line="240" w:lineRule="auto"/>
              <w:ind w:right="0"/>
              <w:rPr>
                <w:sz w:val="22"/>
                <w:szCs w:val="22"/>
              </w:rPr>
            </w:pPr>
            <w:r w:rsidRPr="007945ED">
              <w:rPr>
                <w:sz w:val="22"/>
                <w:szCs w:val="22"/>
              </w:rPr>
              <w:t>Lunghezza</w:t>
            </w:r>
            <w:r w:rsidR="00D84A8F">
              <w:rPr>
                <w:sz w:val="22"/>
                <w:szCs w:val="22"/>
              </w:rPr>
              <w:t xml:space="preserve"> 16,5 cm</w:t>
            </w:r>
            <w:r w:rsidRPr="007945ED">
              <w:rPr>
                <w:sz w:val="22"/>
                <w:szCs w:val="22"/>
              </w:rPr>
              <w:t>.</w:t>
            </w:r>
          </w:p>
          <w:p w14:paraId="1202D604" w14:textId="77777777" w:rsidR="00D84A8F" w:rsidRDefault="007945ED" w:rsidP="00E21D03">
            <w:pPr>
              <w:pStyle w:val="Paragrafoelenco"/>
              <w:numPr>
                <w:ilvl w:val="0"/>
                <w:numId w:val="1"/>
              </w:numPr>
              <w:spacing w:before="0" w:after="0" w:line="240" w:lineRule="auto"/>
              <w:ind w:right="0"/>
              <w:rPr>
                <w:sz w:val="22"/>
                <w:szCs w:val="22"/>
              </w:rPr>
            </w:pPr>
            <w:r w:rsidRPr="00D84A8F">
              <w:rPr>
                <w:sz w:val="22"/>
                <w:szCs w:val="22"/>
              </w:rPr>
              <w:t>Larghezza</w:t>
            </w:r>
            <w:r w:rsidR="00D84A8F" w:rsidRPr="00D84A8F">
              <w:rPr>
                <w:sz w:val="22"/>
                <w:szCs w:val="22"/>
              </w:rPr>
              <w:t xml:space="preserve"> 18,40</w:t>
            </w:r>
          </w:p>
          <w:p w14:paraId="07F7D050" w14:textId="3C82113C" w:rsidR="007945ED" w:rsidRPr="00D84A8F" w:rsidRDefault="007945ED" w:rsidP="00E21D03">
            <w:pPr>
              <w:pStyle w:val="Paragrafoelenco"/>
              <w:numPr>
                <w:ilvl w:val="0"/>
                <w:numId w:val="1"/>
              </w:numPr>
              <w:spacing w:before="0" w:after="0" w:line="240" w:lineRule="auto"/>
              <w:ind w:right="0"/>
              <w:rPr>
                <w:sz w:val="22"/>
                <w:szCs w:val="22"/>
              </w:rPr>
            </w:pPr>
            <w:r w:rsidRPr="00D84A8F">
              <w:rPr>
                <w:sz w:val="22"/>
                <w:szCs w:val="22"/>
              </w:rPr>
              <w:t xml:space="preserve">Lunghezza impugnatura a cricchetto </w:t>
            </w:r>
            <w:r w:rsidR="00D84A8F">
              <w:rPr>
                <w:sz w:val="22"/>
                <w:szCs w:val="22"/>
              </w:rPr>
              <w:t>22,2 cm.</w:t>
            </w:r>
          </w:p>
          <w:p w14:paraId="48FF4482" w14:textId="52CD11AD" w:rsidR="007945ED" w:rsidRPr="007945ED" w:rsidRDefault="007945ED" w:rsidP="007945ED">
            <w:pPr>
              <w:pStyle w:val="Paragrafoelenco"/>
              <w:numPr>
                <w:ilvl w:val="0"/>
                <w:numId w:val="1"/>
              </w:numPr>
              <w:spacing w:before="0" w:after="0" w:line="240" w:lineRule="auto"/>
              <w:ind w:right="0"/>
              <w:rPr>
                <w:sz w:val="22"/>
                <w:szCs w:val="22"/>
              </w:rPr>
            </w:pPr>
            <w:r w:rsidRPr="007945ED">
              <w:rPr>
                <w:sz w:val="22"/>
                <w:szCs w:val="22"/>
              </w:rPr>
              <w:t xml:space="preserve">Larghezza impugnatura a cricchetto </w:t>
            </w:r>
            <w:r w:rsidR="00D84A8F">
              <w:rPr>
                <w:sz w:val="22"/>
                <w:szCs w:val="22"/>
              </w:rPr>
              <w:t>3,2 cm.</w:t>
            </w:r>
          </w:p>
          <w:p w14:paraId="7722BA4F" w14:textId="60E4B2AF" w:rsidR="00FE4E06" w:rsidRPr="007945ED" w:rsidRDefault="00D84A8F" w:rsidP="00964FE6">
            <w:pPr>
              <w:pStyle w:val="Paragrafoelenco"/>
              <w:numPr>
                <w:ilvl w:val="0"/>
                <w:numId w:val="1"/>
              </w:numPr>
              <w:spacing w:before="0" w:after="0" w:line="240" w:lineRule="auto"/>
              <w:ind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Materiali Acciaio inossidabile ed alluminio.</w:t>
            </w:r>
          </w:p>
        </w:tc>
        <w:tc>
          <w:tcPr>
            <w:tcW w:w="1417" w:type="dxa"/>
            <w:gridSpan w:val="2"/>
          </w:tcPr>
          <w:p w14:paraId="0A527079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17B18A88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111C3C35" w14:textId="77777777" w:rsidR="00FE4E06" w:rsidRPr="008074CF" w:rsidRDefault="00FE4E06" w:rsidP="00FE4E06"/>
        </w:tc>
      </w:tr>
      <w:tr w:rsidR="00FE4E06" w:rsidRPr="008074CF" w14:paraId="539007E4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812" w:type="dxa"/>
            <w:gridSpan w:val="3"/>
          </w:tcPr>
          <w:p w14:paraId="26CF18E9" w14:textId="77777777" w:rsidR="00FE4E06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45ED">
              <w:rPr>
                <w:rFonts w:ascii="Times New Roman" w:hAnsi="Times New Roman"/>
                <w:b/>
              </w:rPr>
              <w:t>Meccanismo di reticolazione</w:t>
            </w:r>
            <w:r w:rsidRPr="007945ED">
              <w:rPr>
                <w:rFonts w:ascii="Times New Roman" w:hAnsi="Times New Roman"/>
              </w:rPr>
              <w:t xml:space="preserve"> senza taglio della cute tramite rulli incisori intercambiabili che consentono l’espansione della cute in base ai rapporti di espansione</w:t>
            </w:r>
            <w:r w:rsidRPr="007945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50B1C69" w14:textId="75CF2519" w:rsidR="007945ED" w:rsidRPr="007945ED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64DDD66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343366F3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33014A66" w14:textId="77777777" w:rsidR="00FE4E06" w:rsidRPr="008074CF" w:rsidRDefault="00FE4E06" w:rsidP="00FE4E06"/>
        </w:tc>
      </w:tr>
      <w:tr w:rsidR="00FE4E06" w:rsidRPr="008074CF" w14:paraId="1B1498CA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812" w:type="dxa"/>
            <w:gridSpan w:val="3"/>
          </w:tcPr>
          <w:p w14:paraId="444D3B2C" w14:textId="77777777" w:rsidR="00FE4E06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45ED">
              <w:rPr>
                <w:rFonts w:ascii="Times New Roman" w:hAnsi="Times New Roman"/>
                <w:b/>
              </w:rPr>
              <w:t>Meccanismo a pettine</w:t>
            </w:r>
            <w:r w:rsidRPr="007945ED">
              <w:rPr>
                <w:rFonts w:ascii="Times New Roman" w:hAnsi="Times New Roman"/>
              </w:rPr>
              <w:t xml:space="preserve"> che impedisca l’adesione o l’avvolgimento della cute attorno al rullo incisore</w:t>
            </w:r>
            <w:r w:rsidRPr="007945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061014E" w14:textId="76B97869" w:rsidR="007945ED" w:rsidRPr="007945ED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47BC42F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5B22176A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45E91D44" w14:textId="77777777" w:rsidR="00FE4E06" w:rsidRPr="008074CF" w:rsidRDefault="00FE4E06" w:rsidP="00FE4E06"/>
        </w:tc>
      </w:tr>
      <w:tr w:rsidR="00FE4E06" w:rsidRPr="008074CF" w14:paraId="506C3682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12" w:type="dxa"/>
            <w:gridSpan w:val="3"/>
          </w:tcPr>
          <w:p w14:paraId="3CDFF85C" w14:textId="1CA13B7F" w:rsidR="00FE4E06" w:rsidRPr="003329A5" w:rsidRDefault="007945ED" w:rsidP="00D84A8F">
            <w:pPr>
              <w:rPr>
                <w:rFonts w:ascii="Times New Roman" w:hAnsi="Times New Roman"/>
              </w:rPr>
            </w:pPr>
            <w:r w:rsidRPr="007945ED">
              <w:rPr>
                <w:rFonts w:ascii="Times New Roman" w:hAnsi="Times New Roman"/>
                <w:b/>
              </w:rPr>
              <w:t>Supporti per innesto cutaneo</w:t>
            </w:r>
            <w:r w:rsidRPr="007945ED">
              <w:rPr>
                <w:rFonts w:ascii="Times New Roman" w:hAnsi="Times New Roman"/>
              </w:rPr>
              <w:t xml:space="preserve"> (Dermacarriers), in due lunghezze per la gestione di innesti fino ad una lunghezza massima di 40,6 cm, in polivinilcloruro, che garantiscano un maggior controllo ed efficienza dell’espansione del lembo di cute;</w:t>
            </w:r>
          </w:p>
        </w:tc>
        <w:tc>
          <w:tcPr>
            <w:tcW w:w="1417" w:type="dxa"/>
            <w:gridSpan w:val="2"/>
          </w:tcPr>
          <w:p w14:paraId="7747A382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1258A266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6D5AD362" w14:textId="77777777" w:rsidR="00FE4E06" w:rsidRPr="008074CF" w:rsidRDefault="00FE4E06" w:rsidP="00FE4E06"/>
        </w:tc>
      </w:tr>
      <w:tr w:rsidR="00964FE6" w:rsidRPr="008074CF" w14:paraId="077BFA46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12" w:type="dxa"/>
            <w:gridSpan w:val="3"/>
          </w:tcPr>
          <w:p w14:paraId="0F5D37C5" w14:textId="77777777" w:rsidR="00964FE6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945ED">
              <w:rPr>
                <w:rFonts w:ascii="Times New Roman" w:hAnsi="Times New Roman"/>
                <w:b/>
              </w:rPr>
              <w:t>Struttura incernierata</w:t>
            </w:r>
            <w:r w:rsidRPr="007945ED">
              <w:rPr>
                <w:rFonts w:ascii="Times New Roman" w:hAnsi="Times New Roman"/>
              </w:rPr>
              <w:t xml:space="preserve"> che consenta una facile rimozione del rullo incisore che assicuri flessibilità in sala operatoria e possibilità di una pulizia completa</w:t>
            </w:r>
            <w:r w:rsidRPr="007945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DB50076" w14:textId="06D75ED1" w:rsidR="007945ED" w:rsidRPr="007945ED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73DF6F4D" w14:textId="77777777" w:rsidR="00964FE6" w:rsidRPr="008074CF" w:rsidRDefault="00964FE6" w:rsidP="00FE4E06"/>
        </w:tc>
        <w:tc>
          <w:tcPr>
            <w:tcW w:w="957" w:type="dxa"/>
            <w:gridSpan w:val="2"/>
          </w:tcPr>
          <w:p w14:paraId="5DBDE544" w14:textId="77777777" w:rsidR="00964FE6" w:rsidRPr="008074CF" w:rsidRDefault="00964FE6" w:rsidP="00FE4E06"/>
        </w:tc>
        <w:tc>
          <w:tcPr>
            <w:tcW w:w="1380" w:type="dxa"/>
            <w:gridSpan w:val="2"/>
          </w:tcPr>
          <w:p w14:paraId="59114B20" w14:textId="77777777" w:rsidR="00964FE6" w:rsidRPr="008074CF" w:rsidRDefault="00964FE6" w:rsidP="00FE4E06"/>
        </w:tc>
      </w:tr>
      <w:tr w:rsidR="007945ED" w:rsidRPr="008074CF" w14:paraId="18BED191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12" w:type="dxa"/>
            <w:gridSpan w:val="3"/>
          </w:tcPr>
          <w:p w14:paraId="4720454E" w14:textId="15F91CD1" w:rsidR="007945ED" w:rsidRPr="003329A5" w:rsidRDefault="007714B5" w:rsidP="00D84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R</w:t>
            </w:r>
            <w:r w:rsidR="007945ED" w:rsidRPr="007945ED">
              <w:rPr>
                <w:rFonts w:ascii="Times New Roman" w:hAnsi="Times New Roman"/>
                <w:b/>
              </w:rPr>
              <w:t>ulli incisori</w:t>
            </w:r>
            <w:r w:rsidR="007945ED" w:rsidRPr="007945ED">
              <w:rPr>
                <w:rFonts w:ascii="Times New Roman" w:hAnsi="Times New Roman"/>
              </w:rPr>
              <w:t xml:space="preserve"> devono offrire almeno 5 diversi rapporti di espansione cutanea e devono essere semplici da sostituire (espansione 1:1 - 1,5:1 - 2:1 - 3:1 - 4:1);</w:t>
            </w:r>
          </w:p>
        </w:tc>
        <w:tc>
          <w:tcPr>
            <w:tcW w:w="1417" w:type="dxa"/>
            <w:gridSpan w:val="2"/>
          </w:tcPr>
          <w:p w14:paraId="3C0F9D6C" w14:textId="77777777" w:rsidR="007945ED" w:rsidRPr="008074CF" w:rsidRDefault="007945ED" w:rsidP="00FE4E06"/>
        </w:tc>
        <w:tc>
          <w:tcPr>
            <w:tcW w:w="957" w:type="dxa"/>
            <w:gridSpan w:val="2"/>
          </w:tcPr>
          <w:p w14:paraId="3E171B24" w14:textId="77777777" w:rsidR="007945ED" w:rsidRPr="008074CF" w:rsidRDefault="007945ED" w:rsidP="00FE4E06"/>
        </w:tc>
        <w:tc>
          <w:tcPr>
            <w:tcW w:w="1380" w:type="dxa"/>
            <w:gridSpan w:val="2"/>
          </w:tcPr>
          <w:p w14:paraId="177904EE" w14:textId="77777777" w:rsidR="007945ED" w:rsidRPr="008074CF" w:rsidRDefault="007945ED" w:rsidP="00FE4E06"/>
        </w:tc>
      </w:tr>
      <w:tr w:rsidR="007945ED" w:rsidRPr="008074CF" w14:paraId="06F927DA" w14:textId="77777777" w:rsidTr="00D84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812" w:type="dxa"/>
            <w:gridSpan w:val="3"/>
          </w:tcPr>
          <w:p w14:paraId="22DD3E95" w14:textId="49007DEC" w:rsidR="007945ED" w:rsidRPr="003329A5" w:rsidRDefault="007945ED" w:rsidP="00D84A8F">
            <w:pPr>
              <w:rPr>
                <w:rFonts w:ascii="Times New Roman" w:hAnsi="Times New Roman"/>
              </w:rPr>
            </w:pPr>
            <w:r w:rsidRPr="007945ED">
              <w:rPr>
                <w:rFonts w:ascii="Times New Roman" w:hAnsi="Times New Roman"/>
                <w:b/>
              </w:rPr>
              <w:t>Manico di arresto</w:t>
            </w:r>
            <w:r w:rsidRPr="007945ED">
              <w:rPr>
                <w:rFonts w:ascii="Times New Roman" w:hAnsi="Times New Roman"/>
              </w:rPr>
              <w:t>, a cricchetto e chiave a brugola. L’impugnatura deve essere facilmente riassemblata per la pulizia e per il processo di sterilizzazione. Il manico d’arresto deve consentire l’azionamento manuale del dispositivo con un movimento fluido e continuo e garantire l’avanzamento del supporto veicolare con sopra il lembo di cute lungo il piano guida.</w:t>
            </w:r>
          </w:p>
        </w:tc>
        <w:tc>
          <w:tcPr>
            <w:tcW w:w="1417" w:type="dxa"/>
            <w:gridSpan w:val="2"/>
          </w:tcPr>
          <w:p w14:paraId="1CB6939A" w14:textId="77777777" w:rsidR="007945ED" w:rsidRPr="008074CF" w:rsidRDefault="007945ED" w:rsidP="00FE4E06"/>
        </w:tc>
        <w:tc>
          <w:tcPr>
            <w:tcW w:w="957" w:type="dxa"/>
            <w:gridSpan w:val="2"/>
          </w:tcPr>
          <w:p w14:paraId="23493AA3" w14:textId="77777777" w:rsidR="007945ED" w:rsidRPr="008074CF" w:rsidRDefault="007945ED" w:rsidP="00FE4E06"/>
        </w:tc>
        <w:tc>
          <w:tcPr>
            <w:tcW w:w="1380" w:type="dxa"/>
            <w:gridSpan w:val="2"/>
          </w:tcPr>
          <w:p w14:paraId="4B5B41D3" w14:textId="77777777" w:rsidR="007945ED" w:rsidRPr="008074CF" w:rsidRDefault="007945ED" w:rsidP="00FE4E06"/>
        </w:tc>
      </w:tr>
    </w:tbl>
    <w:p w14:paraId="3077701B" w14:textId="77777777" w:rsidR="00A22A34" w:rsidRDefault="00A22A34"/>
    <w:sectPr w:rsidR="00A22A34" w:rsidSect="007945ED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AEF2C" w14:textId="77777777" w:rsidR="00F77FF7" w:rsidRDefault="00F77FF7" w:rsidP="00C45EA4">
      <w:r>
        <w:separator/>
      </w:r>
    </w:p>
  </w:endnote>
  <w:endnote w:type="continuationSeparator" w:id="0">
    <w:p w14:paraId="63FE5F77" w14:textId="77777777" w:rsidR="00F77FF7" w:rsidRDefault="00F77FF7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5300E7C8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D61610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5EACE" w14:textId="77777777" w:rsidR="00F77FF7" w:rsidRDefault="00F77FF7" w:rsidP="00C45EA4">
      <w:r>
        <w:separator/>
      </w:r>
    </w:p>
  </w:footnote>
  <w:footnote w:type="continuationSeparator" w:id="0">
    <w:p w14:paraId="72BBB834" w14:textId="77777777" w:rsidR="00F77FF7" w:rsidRDefault="00F77FF7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275B7"/>
    <w:rsid w:val="0019504A"/>
    <w:rsid w:val="001F1D43"/>
    <w:rsid w:val="00211C0D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E3ED5"/>
    <w:rsid w:val="00652B5F"/>
    <w:rsid w:val="007714B5"/>
    <w:rsid w:val="007945ED"/>
    <w:rsid w:val="00863574"/>
    <w:rsid w:val="008755C0"/>
    <w:rsid w:val="00964FE6"/>
    <w:rsid w:val="00A22A34"/>
    <w:rsid w:val="00A86066"/>
    <w:rsid w:val="00AC396C"/>
    <w:rsid w:val="00B0314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77B04"/>
    <w:rsid w:val="00ED4EF5"/>
    <w:rsid w:val="00F32A9F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2024-01-16T12:36:00Z</dcterms:created>
  <dcterms:modified xsi:type="dcterms:W3CDTF">2024-01-16T12:36:00Z</dcterms:modified>
</cp:coreProperties>
</file>