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9171D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BE744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4EE8741F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</w:p>
    <w:p w14:paraId="46BBB921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2ABA1390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3F8D365B" w14:textId="77777777" w:rsidR="00C178F5" w:rsidRPr="00A939B0" w:rsidRDefault="00BE744E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A939B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A939B0" w:rsidRPr="00A939B0">
        <w:rPr>
          <w:rFonts w:ascii="Times New Roman" w:hAnsi="Times New Roman"/>
          <w:b/>
          <w:bCs/>
          <w:sz w:val="24"/>
          <w:szCs w:val="24"/>
        </w:rPr>
        <w:t xml:space="preserve">AVVISO PUBBLICO CONSULTAZIONE PRELIMINARE DI MERCATO PROPEDEUTICA ALL'INDIZIONE DI UNA PROCEDURA DI GARA </w:t>
      </w:r>
      <w:r w:rsidR="00A939B0" w:rsidRPr="00A939B0">
        <w:rPr>
          <w:rFonts w:ascii="Times New Roman" w:hAnsi="Times New Roman"/>
          <w:b/>
          <w:sz w:val="24"/>
          <w:szCs w:val="24"/>
        </w:rPr>
        <w:t>PER L’AFFIDAMENTO DEL SERVIZIO DI ASSISTENZA E MANUTENZIONE FULL RISK PER GLI APPARATI HARDWARE E DELL’APPLICATIVO SOFTWARE DEL SISTEMA PER LA GESTIONE DEI FLUSSI DI UTENZA “SMART Q” DI PRODUZIONE SOLARI IN DOTAZIONE ALLE UNITA’ OPERATIVE DELL’AZIENDA OSPEDALIERA “OSPEDALI RIUNITI VILLA SOFIA – CERVELLO” – DURATA 36 MESI</w:t>
      </w:r>
      <w:r w:rsidR="00A939B0" w:rsidRPr="00A939B0">
        <w:rPr>
          <w:rFonts w:ascii="Times New Roman" w:hAnsi="Times New Roman"/>
          <w:b/>
          <w:bCs/>
          <w:sz w:val="24"/>
          <w:szCs w:val="24"/>
        </w:rPr>
        <w:t xml:space="preserve"> – VERIFICA CONDIZIONI DI INFUNGIBILITA’</w:t>
      </w:r>
      <w:r w:rsidR="00931C9C" w:rsidRPr="00A939B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Pr="00A939B0">
        <w:rPr>
          <w:rFonts w:ascii="Times New Roman" w:hAnsi="Times New Roman"/>
          <w:b/>
          <w:sz w:val="24"/>
          <w:szCs w:val="24"/>
        </w:rPr>
        <w:t xml:space="preserve"> </w:t>
      </w:r>
    </w:p>
    <w:p w14:paraId="276B1FFF" w14:textId="77777777" w:rsidR="00BE744E" w:rsidRDefault="00BE744E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3B7326E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36169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1FBFE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911039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6CC2899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7E24933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C304B1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43BEA94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470A11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FE003A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FFA29B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20177E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93222E6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er ogni comunicazione relativa a chiarimenti e perle verifiche previste dalla normativa vigente: </w:t>
      </w:r>
    </w:p>
    <w:p w14:paraId="7371C17F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E190D36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521CB5F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327EC856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44D856C5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85A101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37E6A3F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13BEC649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8C9985E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8E70A52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DAFEED1" w14:textId="77777777" w:rsidR="00C84C8F" w:rsidRDefault="00C84C8F" w:rsidP="00C84C8F">
      <w:pPr>
        <w:rPr>
          <w:rFonts w:cs="Calibri"/>
          <w:b/>
        </w:rPr>
      </w:pPr>
    </w:p>
    <w:p w14:paraId="51699B3F" w14:textId="77777777" w:rsidR="00C84C8F" w:rsidRDefault="00C84C8F" w:rsidP="00C84C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B759920" w14:textId="77777777" w:rsidR="00C84C8F" w:rsidRDefault="00C84C8F" w:rsidP="00C84C8F">
      <w:pPr>
        <w:rPr>
          <w:rFonts w:ascii="Times New Roman" w:hAnsi="Times New Roman"/>
          <w:b/>
          <w:sz w:val="24"/>
          <w:szCs w:val="24"/>
        </w:rPr>
      </w:pPr>
    </w:p>
    <w:p w14:paraId="49804747" w14:textId="19931AE4" w:rsidR="00C84C8F" w:rsidRDefault="00C84C8F" w:rsidP="00504F96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504F96">
        <w:rPr>
          <w:rFonts w:ascii="Times New Roman" w:hAnsi="Times New Roman"/>
          <w:sz w:val="24"/>
          <w:szCs w:val="24"/>
        </w:rPr>
        <w:t xml:space="preserve">servizio di manutenzione full risk </w:t>
      </w:r>
      <w:r>
        <w:rPr>
          <w:rFonts w:ascii="Times New Roman" w:hAnsi="Times New Roman"/>
          <w:sz w:val="24"/>
          <w:szCs w:val="24"/>
        </w:rPr>
        <w:t>come identificat</w:t>
      </w:r>
      <w:r w:rsidR="00504F9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.___________del ______________________dello stesso produttore;</w:t>
      </w:r>
    </w:p>
    <w:p w14:paraId="593B42C9" w14:textId="77777777" w:rsidR="00C84C8F" w:rsidRDefault="00C84C8F" w:rsidP="00C84C8F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EE7D902" w14:textId="77777777" w:rsidR="00504F96" w:rsidRDefault="00504F96" w:rsidP="00504F96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F7CFC51" w14:textId="77777777" w:rsidR="00504F96" w:rsidRDefault="00504F96" w:rsidP="00504F96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il seguente servizio con caratteristiche funzionali e prestazionali equivalenti secondo quanto previsto </w:t>
      </w:r>
      <w:r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48E87A0E" w14:textId="77777777" w:rsidR="00504F96" w:rsidRDefault="00504F96" w:rsidP="00504F96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04F96" w14:paraId="237D70C5" w14:textId="77777777" w:rsidTr="00FB624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41A1" w14:textId="77777777" w:rsidR="00504F96" w:rsidRDefault="00504F96" w:rsidP="00FB624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  <w:p w14:paraId="0DA58F77" w14:textId="77777777" w:rsidR="00504F96" w:rsidRDefault="00504F96" w:rsidP="00FB624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4F96" w14:paraId="02B7142F" w14:textId="77777777" w:rsidTr="00FB624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F34F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4891EAF3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20EF5089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17F14C99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1F143F3C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66CA965E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04F78F7C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28483AC6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  <w:p w14:paraId="760396A4" w14:textId="77777777" w:rsidR="00504F96" w:rsidRDefault="00504F96" w:rsidP="00FB624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448DF344" w14:textId="77777777" w:rsidR="00504F96" w:rsidRDefault="00504F96" w:rsidP="00504F96">
      <w:pPr>
        <w:spacing w:line="360" w:lineRule="exact"/>
        <w:rPr>
          <w:rFonts w:ascii="Times New Roman" w:hAnsi="Times New Roman"/>
        </w:rPr>
      </w:pPr>
    </w:p>
    <w:p w14:paraId="14BA4748" w14:textId="77777777" w:rsidR="00504F96" w:rsidRDefault="00504F96" w:rsidP="00504F9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allega dichiarazione nonché documentazione tecnica e/o altro mezzo idoneo a dimostrare che le soluzioni proposte ottemperano in maniera equivalente dal punto di vista funzionale e prestazionale del servizio identificato nell’avviso pubblico.</w:t>
      </w:r>
    </w:p>
    <w:p w14:paraId="494D5BE3" w14:textId="77777777" w:rsidR="00504F96" w:rsidRDefault="00504F96" w:rsidP="00504F9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37CAFF4A" w14:textId="77777777" w:rsidR="00504F96" w:rsidRPr="00983456" w:rsidRDefault="00504F96" w:rsidP="00504F9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1B07BF9" w14:textId="77777777" w:rsidR="00504F96" w:rsidRDefault="00504F96" w:rsidP="00504F96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(inoltre)</w:t>
      </w:r>
    </w:p>
    <w:p w14:paraId="6A90BADF" w14:textId="77777777" w:rsidR="00504F96" w:rsidRDefault="00504F96" w:rsidP="00504F96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4D5DFECA" w14:textId="77777777" w:rsidR="00504F96" w:rsidRDefault="00504F96" w:rsidP="00504F96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36/2023 e che non sussistono a proprio carico cause di esclusione e/o di incompatibilità previste dagli</w:t>
      </w:r>
      <w:r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D. Lgs.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A046CF1" w14:textId="77777777" w:rsidR="00504F96" w:rsidRDefault="00504F96" w:rsidP="00504F96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06D42010" w14:textId="77777777" w:rsidR="00504F96" w:rsidRDefault="00504F96" w:rsidP="00504F96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12DEB65E" w14:textId="77777777" w:rsidR="00504F96" w:rsidRDefault="00504F96" w:rsidP="00504F96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0507029A" w14:textId="77777777" w:rsidR="00504F96" w:rsidRDefault="00504F96" w:rsidP="00504F96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78FB883D" w14:textId="77777777" w:rsidR="00504F96" w:rsidRDefault="00504F96" w:rsidP="00504F96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4A67223" w14:textId="77777777" w:rsidR="00504F96" w:rsidRDefault="00504F96" w:rsidP="00504F96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0758ACB" w14:textId="77777777" w:rsidR="00504F96" w:rsidRDefault="00504F96" w:rsidP="00504F9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         FIRMA </w:t>
      </w:r>
    </w:p>
    <w:p w14:paraId="185A8509" w14:textId="77777777" w:rsidR="00504F96" w:rsidRDefault="00504F96" w:rsidP="00504F96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_________________________ </w:t>
      </w:r>
    </w:p>
    <w:p w14:paraId="63AE6456" w14:textId="77777777" w:rsidR="00504F96" w:rsidRDefault="00504F96" w:rsidP="00504F9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44C2EAE" w14:textId="77777777" w:rsidR="00504F96" w:rsidRDefault="00504F96" w:rsidP="00504F9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9A79137" w14:textId="77777777" w:rsidR="00504F96" w:rsidRDefault="00504F96" w:rsidP="00504F9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5C7ADA2C" w14:textId="77777777" w:rsidR="00504F96" w:rsidRPr="00370362" w:rsidRDefault="00504F96" w:rsidP="00504F96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2B65D2AE" w14:textId="77777777" w:rsidR="00453571" w:rsidRPr="00370362" w:rsidRDefault="00453571" w:rsidP="00C84C8F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D464FD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6D1E" w14:textId="77777777" w:rsidR="00D464FD" w:rsidRDefault="00D464FD" w:rsidP="00370362">
      <w:r>
        <w:separator/>
      </w:r>
    </w:p>
  </w:endnote>
  <w:endnote w:type="continuationSeparator" w:id="0">
    <w:p w14:paraId="6560A6DF" w14:textId="77777777" w:rsidR="00D464FD" w:rsidRDefault="00D464F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36A5" w14:textId="77777777" w:rsidR="00370362" w:rsidRDefault="006E2AA9">
    <w:pPr>
      <w:pStyle w:val="Pidipagina"/>
      <w:jc w:val="center"/>
    </w:pPr>
    <w:r>
      <w:fldChar w:fldCharType="begin"/>
    </w:r>
    <w:r w:rsidR="009A1272">
      <w:instrText>PAGE   \* MERGEFORMAT</w:instrText>
    </w:r>
    <w:r>
      <w:fldChar w:fldCharType="separate"/>
    </w:r>
    <w:r w:rsidR="00A939B0">
      <w:rPr>
        <w:noProof/>
      </w:rPr>
      <w:t>1</w:t>
    </w:r>
    <w:r>
      <w:rPr>
        <w:noProof/>
      </w:rPr>
      <w:fldChar w:fldCharType="end"/>
    </w:r>
  </w:p>
  <w:p w14:paraId="5D4643C3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B1AB" w14:textId="77777777" w:rsidR="00D464FD" w:rsidRDefault="00D464FD" w:rsidP="00370362">
      <w:r>
        <w:separator/>
      </w:r>
    </w:p>
  </w:footnote>
  <w:footnote w:type="continuationSeparator" w:id="0">
    <w:p w14:paraId="431C06AF" w14:textId="77777777" w:rsidR="00D464FD" w:rsidRDefault="00D464F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428448">
    <w:abstractNumId w:val="4"/>
  </w:num>
  <w:num w:numId="2" w16cid:durableId="641736773">
    <w:abstractNumId w:val="0"/>
  </w:num>
  <w:num w:numId="3" w16cid:durableId="1342969205">
    <w:abstractNumId w:val="2"/>
  </w:num>
  <w:num w:numId="4" w16cid:durableId="188103143">
    <w:abstractNumId w:val="3"/>
  </w:num>
  <w:num w:numId="5" w16cid:durableId="316693070">
    <w:abstractNumId w:val="1"/>
  </w:num>
  <w:num w:numId="6" w16cid:durableId="10017339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915D5"/>
    <w:rsid w:val="001F5CD1"/>
    <w:rsid w:val="00201E36"/>
    <w:rsid w:val="00267D50"/>
    <w:rsid w:val="00286011"/>
    <w:rsid w:val="002C5DA4"/>
    <w:rsid w:val="0032627A"/>
    <w:rsid w:val="00334DC9"/>
    <w:rsid w:val="00335395"/>
    <w:rsid w:val="00370362"/>
    <w:rsid w:val="003947BD"/>
    <w:rsid w:val="003D7407"/>
    <w:rsid w:val="0044128A"/>
    <w:rsid w:val="00446503"/>
    <w:rsid w:val="00453571"/>
    <w:rsid w:val="00456346"/>
    <w:rsid w:val="00456383"/>
    <w:rsid w:val="004B1C9B"/>
    <w:rsid w:val="004E119E"/>
    <w:rsid w:val="004E5CF2"/>
    <w:rsid w:val="00504F96"/>
    <w:rsid w:val="00511A4C"/>
    <w:rsid w:val="0052675D"/>
    <w:rsid w:val="00533E60"/>
    <w:rsid w:val="00535C78"/>
    <w:rsid w:val="00550270"/>
    <w:rsid w:val="0055614B"/>
    <w:rsid w:val="00596818"/>
    <w:rsid w:val="005A4CCC"/>
    <w:rsid w:val="005E756C"/>
    <w:rsid w:val="00601839"/>
    <w:rsid w:val="006060F4"/>
    <w:rsid w:val="00654855"/>
    <w:rsid w:val="006645F9"/>
    <w:rsid w:val="00680B05"/>
    <w:rsid w:val="006A1C0B"/>
    <w:rsid w:val="006A5710"/>
    <w:rsid w:val="006C051E"/>
    <w:rsid w:val="006C6F6F"/>
    <w:rsid w:val="006C7CC3"/>
    <w:rsid w:val="006D4893"/>
    <w:rsid w:val="006E2AA9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6052F"/>
    <w:rsid w:val="00874226"/>
    <w:rsid w:val="00874444"/>
    <w:rsid w:val="00886C56"/>
    <w:rsid w:val="00894B80"/>
    <w:rsid w:val="008B3DF8"/>
    <w:rsid w:val="008C4A25"/>
    <w:rsid w:val="009108CF"/>
    <w:rsid w:val="00931C9C"/>
    <w:rsid w:val="009448BE"/>
    <w:rsid w:val="00993035"/>
    <w:rsid w:val="009A1272"/>
    <w:rsid w:val="00A207C6"/>
    <w:rsid w:val="00A61810"/>
    <w:rsid w:val="00A939B0"/>
    <w:rsid w:val="00AB24C2"/>
    <w:rsid w:val="00AF20B8"/>
    <w:rsid w:val="00B05039"/>
    <w:rsid w:val="00B32031"/>
    <w:rsid w:val="00B43EA3"/>
    <w:rsid w:val="00BE744E"/>
    <w:rsid w:val="00C02CE8"/>
    <w:rsid w:val="00C178F5"/>
    <w:rsid w:val="00C207BD"/>
    <w:rsid w:val="00C339A3"/>
    <w:rsid w:val="00C57D26"/>
    <w:rsid w:val="00C84C8F"/>
    <w:rsid w:val="00C926A1"/>
    <w:rsid w:val="00C976F2"/>
    <w:rsid w:val="00CD30F2"/>
    <w:rsid w:val="00D36459"/>
    <w:rsid w:val="00D464FD"/>
    <w:rsid w:val="00D6053C"/>
    <w:rsid w:val="00D76533"/>
    <w:rsid w:val="00DA3285"/>
    <w:rsid w:val="00DB37FB"/>
    <w:rsid w:val="00DC26EE"/>
    <w:rsid w:val="00DF2352"/>
    <w:rsid w:val="00E1120D"/>
    <w:rsid w:val="00E340DF"/>
    <w:rsid w:val="00E471D3"/>
    <w:rsid w:val="00E533A1"/>
    <w:rsid w:val="00E81B11"/>
    <w:rsid w:val="00EC77CD"/>
    <w:rsid w:val="00F07C2E"/>
    <w:rsid w:val="00F3661F"/>
    <w:rsid w:val="00FA0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3369"/>
  <w15:docId w15:val="{F82ECC84-D4CC-4F6B-BEFF-CA8BD9E2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D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8</cp:revision>
  <dcterms:created xsi:type="dcterms:W3CDTF">2020-07-11T07:38:00Z</dcterms:created>
  <dcterms:modified xsi:type="dcterms:W3CDTF">2024-02-04T16:23:00Z</dcterms:modified>
</cp:coreProperties>
</file>