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26B1F" w14:textId="577535B5" w:rsidR="00506C6B" w:rsidRDefault="000E4BE7" w:rsidP="00AB11E8">
      <w:pPr>
        <w:widowControl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tbl>
      <w:tblPr>
        <w:tblW w:w="964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"/>
        <w:gridCol w:w="38"/>
        <w:gridCol w:w="284"/>
        <w:gridCol w:w="2183"/>
        <w:gridCol w:w="6"/>
        <w:gridCol w:w="36"/>
        <w:gridCol w:w="3095"/>
        <w:gridCol w:w="11"/>
        <w:gridCol w:w="42"/>
        <w:gridCol w:w="1380"/>
        <w:gridCol w:w="34"/>
        <w:gridCol w:w="966"/>
        <w:gridCol w:w="24"/>
        <w:gridCol w:w="1463"/>
        <w:gridCol w:w="43"/>
      </w:tblGrid>
      <w:tr w:rsidR="000E4BE7" w:rsidRPr="00D11D86" w14:paraId="57CE339E" w14:textId="77777777" w:rsidTr="00AB11E8">
        <w:trPr>
          <w:gridBefore w:val="2"/>
          <w:wBefore w:w="76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54634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713432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EC2BBF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0570019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4ABA462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7493D2D3" w14:textId="77777777" w:rsidTr="00AB11E8">
        <w:trPr>
          <w:gridBefore w:val="2"/>
          <w:wBefore w:w="76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2372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873C" w14:textId="028C16CF" w:rsidR="000E4BE7" w:rsidRPr="0071390F" w:rsidRDefault="00966BA5" w:rsidP="00C534AB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r w:rsidR="00C534AB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MONITOR MULTIPARAMETRICI </w:t>
            </w:r>
          </w:p>
        </w:tc>
      </w:tr>
      <w:tr w:rsidR="000E4BE7" w:rsidRPr="00CB0D7F" w14:paraId="5E95C5DF" w14:textId="77777777" w:rsidTr="00AB11E8">
        <w:trPr>
          <w:gridBefore w:val="2"/>
          <w:wBefore w:w="76" w:type="dxa"/>
          <w:trHeight w:val="136"/>
          <w:jc w:val="right"/>
        </w:trPr>
        <w:tc>
          <w:tcPr>
            <w:tcW w:w="806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BD42C" w14:textId="77777777"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ED78EFF" w14:textId="77777777"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A956E50" w14:textId="77777777" w:rsidTr="00AB11E8">
        <w:trPr>
          <w:gridBefore w:val="2"/>
          <w:wBefore w:w="76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1F5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6498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AE4B9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B34F54A" w14:textId="77777777" w:rsidTr="00AB11E8">
        <w:trPr>
          <w:gridBefore w:val="2"/>
          <w:wBefore w:w="76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DC7E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0B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8028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1C321BED" w14:textId="77777777" w:rsidTr="00AB11E8">
        <w:trPr>
          <w:gridBefore w:val="2"/>
          <w:wBefore w:w="76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FD5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DA3D5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092F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40BA4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F7BEE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38224A72" w14:textId="77777777" w:rsidTr="00AB11E8">
        <w:trPr>
          <w:gridBefore w:val="2"/>
          <w:wBefore w:w="76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0AFE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09F7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1A4D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DB070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748F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5C131466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308"/>
          <w:jc w:val="right"/>
        </w:trPr>
        <w:tc>
          <w:tcPr>
            <w:tcW w:w="5659" w:type="dxa"/>
            <w:gridSpan w:val="7"/>
            <w:shd w:val="pct20" w:color="auto" w:fill="auto"/>
          </w:tcPr>
          <w:p w14:paraId="168ECF9C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6E5BC50" w14:textId="1B2FF347" w:rsidR="000E4BE7" w:rsidRPr="003D0D2A" w:rsidRDefault="000E4BE7" w:rsidP="00AB11E8">
            <w:pPr>
              <w:rPr>
                <w:rFonts w:ascii="Times New Roman" w:hAnsi="Times New Roman"/>
                <w:sz w:val="18"/>
                <w:szCs w:val="18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5" w:type="dxa"/>
            <w:gridSpan w:val="2"/>
            <w:shd w:val="pct20" w:color="auto" w:fill="auto"/>
          </w:tcPr>
          <w:p w14:paraId="1676357D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pct20" w:color="auto" w:fill="auto"/>
          </w:tcPr>
          <w:p w14:paraId="4FEEA98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shd w:val="pct20" w:color="auto" w:fill="auto"/>
          </w:tcPr>
          <w:p w14:paraId="11EA1422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534AB" w:rsidRPr="008074CF" w14:paraId="43743A6A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38"/>
          <w:jc w:val="right"/>
        </w:trPr>
        <w:tc>
          <w:tcPr>
            <w:tcW w:w="9561" w:type="dxa"/>
            <w:gridSpan w:val="13"/>
          </w:tcPr>
          <w:p w14:paraId="73529D94" w14:textId="6F19C179" w:rsidR="00C534AB" w:rsidRPr="008074CF" w:rsidRDefault="00C534AB" w:rsidP="00C534AB">
            <w:pPr>
              <w:jc w:val="both"/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 multiparametrici completi di carrello per il monitoraggio di pressione arteriosa non invasiva (NIBP), saturazione (SpO2), FC</w:t>
            </w:r>
          </w:p>
        </w:tc>
      </w:tr>
      <w:tr w:rsidR="00C534AB" w:rsidRPr="008074CF" w14:paraId="5BB44AD9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38"/>
          <w:jc w:val="right"/>
        </w:trPr>
        <w:tc>
          <w:tcPr>
            <w:tcW w:w="9561" w:type="dxa"/>
            <w:gridSpan w:val="13"/>
          </w:tcPr>
          <w:p w14:paraId="6C98F81F" w14:textId="77777777" w:rsidR="001B0440" w:rsidRDefault="001B0440" w:rsidP="001B0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NIBP</w:t>
            </w:r>
          </w:p>
          <w:p w14:paraId="36BBBFA7" w14:textId="424B1A64" w:rsidR="00C534AB" w:rsidRPr="008074CF" w:rsidRDefault="00C534AB" w:rsidP="000754E3">
            <w:pPr>
              <w:jc w:val="both"/>
            </w:pPr>
          </w:p>
        </w:tc>
      </w:tr>
      <w:tr w:rsidR="00B91438" w:rsidRPr="008074CF" w14:paraId="43CEB07A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2550" w:type="dxa"/>
            <w:gridSpan w:val="5"/>
          </w:tcPr>
          <w:p w14:paraId="5CF1D3E4" w14:textId="26357FD6" w:rsidR="00B91438" w:rsidRDefault="001B0440" w:rsidP="001B0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Metodo di misurazione: Oscillometrico</w:t>
            </w:r>
          </w:p>
        </w:tc>
        <w:tc>
          <w:tcPr>
            <w:tcW w:w="3109" w:type="dxa"/>
            <w:gridSpan w:val="2"/>
          </w:tcPr>
          <w:p w14:paraId="445AB46F" w14:textId="57F18937" w:rsidR="00B91438" w:rsidRDefault="00B91438" w:rsidP="00371F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14:paraId="66C8E1A9" w14:textId="77777777" w:rsidR="00B91438" w:rsidRPr="008074CF" w:rsidRDefault="00B91438" w:rsidP="00B91438"/>
        </w:tc>
        <w:tc>
          <w:tcPr>
            <w:tcW w:w="1001" w:type="dxa"/>
            <w:gridSpan w:val="2"/>
          </w:tcPr>
          <w:p w14:paraId="4385FA58" w14:textId="77777777" w:rsidR="00B91438" w:rsidRPr="008074CF" w:rsidRDefault="00B91438" w:rsidP="00B91438"/>
        </w:tc>
        <w:tc>
          <w:tcPr>
            <w:tcW w:w="1486" w:type="dxa"/>
            <w:gridSpan w:val="2"/>
          </w:tcPr>
          <w:p w14:paraId="05E1D5AB" w14:textId="77777777" w:rsidR="00B91438" w:rsidRPr="008074CF" w:rsidRDefault="00B91438" w:rsidP="00B91438"/>
        </w:tc>
      </w:tr>
      <w:tr w:rsidR="00EA4C19" w:rsidRPr="008074CF" w14:paraId="126512EB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38"/>
          <w:jc w:val="right"/>
        </w:trPr>
        <w:tc>
          <w:tcPr>
            <w:tcW w:w="2550" w:type="dxa"/>
            <w:gridSpan w:val="5"/>
          </w:tcPr>
          <w:p w14:paraId="6B550A5D" w14:textId="40E9FF53" w:rsidR="00EA4C19" w:rsidRDefault="001B0440" w:rsidP="001B0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misurazione: Pressione sistolica Pressione diastolica Pressione arteriosa media</w:t>
            </w:r>
          </w:p>
        </w:tc>
        <w:tc>
          <w:tcPr>
            <w:tcW w:w="3109" w:type="dxa"/>
            <w:gridSpan w:val="2"/>
          </w:tcPr>
          <w:p w14:paraId="387B8E04" w14:textId="006A43ED" w:rsidR="00EA4C19" w:rsidRDefault="00EA4C19" w:rsidP="00371F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14:paraId="77040F95" w14:textId="77777777" w:rsidR="00EA4C19" w:rsidRPr="008074CF" w:rsidRDefault="00EA4C19" w:rsidP="00B91438"/>
        </w:tc>
        <w:tc>
          <w:tcPr>
            <w:tcW w:w="1001" w:type="dxa"/>
            <w:gridSpan w:val="2"/>
          </w:tcPr>
          <w:p w14:paraId="71D6C90D" w14:textId="77777777" w:rsidR="00EA4C19" w:rsidRPr="008074CF" w:rsidRDefault="00EA4C19" w:rsidP="00B91438"/>
        </w:tc>
        <w:tc>
          <w:tcPr>
            <w:tcW w:w="1486" w:type="dxa"/>
            <w:gridSpan w:val="2"/>
          </w:tcPr>
          <w:p w14:paraId="57EBF6BA" w14:textId="77777777" w:rsidR="00EA4C19" w:rsidRPr="008074CF" w:rsidRDefault="00EA4C19" w:rsidP="00B91438"/>
        </w:tc>
      </w:tr>
      <w:tr w:rsidR="00EA4C19" w:rsidRPr="008074CF" w14:paraId="7A48A0B8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368"/>
          <w:jc w:val="right"/>
        </w:trPr>
        <w:tc>
          <w:tcPr>
            <w:tcW w:w="2550" w:type="dxa"/>
            <w:gridSpan w:val="5"/>
          </w:tcPr>
          <w:p w14:paraId="12A40B8B" w14:textId="77777777" w:rsidR="001B0440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Adulti: </w:t>
            </w:r>
          </w:p>
          <w:p w14:paraId="26AA7F91" w14:textId="77777777" w:rsidR="00AB11E8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40~255 mmHg </w:t>
            </w:r>
          </w:p>
          <w:p w14:paraId="2CEE76FE" w14:textId="77777777" w:rsidR="00AB11E8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10~220 mmHg </w:t>
            </w:r>
          </w:p>
          <w:p w14:paraId="7C47F8A1" w14:textId="66963EA7" w:rsidR="00EA4C19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20~215 mmHg</w:t>
            </w:r>
          </w:p>
        </w:tc>
        <w:tc>
          <w:tcPr>
            <w:tcW w:w="3109" w:type="dxa"/>
            <w:gridSpan w:val="2"/>
          </w:tcPr>
          <w:p w14:paraId="701A3996" w14:textId="4F419A22" w:rsidR="00EA4C19" w:rsidRDefault="00EA4C19" w:rsidP="00371F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14:paraId="39202E7F" w14:textId="77777777" w:rsidR="00EA4C19" w:rsidRPr="008074CF" w:rsidRDefault="00EA4C19" w:rsidP="00B91438"/>
        </w:tc>
        <w:tc>
          <w:tcPr>
            <w:tcW w:w="1001" w:type="dxa"/>
            <w:gridSpan w:val="2"/>
          </w:tcPr>
          <w:p w14:paraId="22A4937B" w14:textId="77777777" w:rsidR="00EA4C19" w:rsidRPr="008074CF" w:rsidRDefault="00EA4C19" w:rsidP="00B91438"/>
        </w:tc>
        <w:tc>
          <w:tcPr>
            <w:tcW w:w="1486" w:type="dxa"/>
            <w:gridSpan w:val="2"/>
          </w:tcPr>
          <w:p w14:paraId="1EBAAB41" w14:textId="77777777" w:rsidR="00EA4C19" w:rsidRPr="008074CF" w:rsidRDefault="00EA4C19" w:rsidP="00B91438"/>
        </w:tc>
      </w:tr>
      <w:tr w:rsidR="00B91438" w:rsidRPr="008074CF" w14:paraId="36C8EF20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67"/>
          <w:jc w:val="right"/>
        </w:trPr>
        <w:tc>
          <w:tcPr>
            <w:tcW w:w="2550" w:type="dxa"/>
            <w:gridSpan w:val="5"/>
          </w:tcPr>
          <w:p w14:paraId="37D7B3A6" w14:textId="77777777" w:rsidR="001B0440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Bambini:</w:t>
            </w:r>
          </w:p>
          <w:p w14:paraId="4B2E86A1" w14:textId="493F0227" w:rsidR="00AB11E8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40~200 mmHg </w:t>
            </w:r>
          </w:p>
          <w:p w14:paraId="1D5EDA88" w14:textId="77777777" w:rsidR="00AB11E8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10~110 mmHg </w:t>
            </w:r>
          </w:p>
          <w:p w14:paraId="118B1685" w14:textId="4855C477" w:rsidR="00B91438" w:rsidRDefault="001B0440" w:rsidP="00B914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20~165 mmHg</w:t>
            </w:r>
          </w:p>
        </w:tc>
        <w:tc>
          <w:tcPr>
            <w:tcW w:w="3109" w:type="dxa"/>
            <w:gridSpan w:val="2"/>
          </w:tcPr>
          <w:p w14:paraId="1FEBAC4F" w14:textId="6AA71CFF" w:rsidR="00B91438" w:rsidRDefault="00B91438" w:rsidP="00371F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14:paraId="2F3E0AD2" w14:textId="77777777" w:rsidR="00B91438" w:rsidRPr="008074CF" w:rsidRDefault="00B91438" w:rsidP="00B91438"/>
        </w:tc>
        <w:tc>
          <w:tcPr>
            <w:tcW w:w="1001" w:type="dxa"/>
            <w:gridSpan w:val="2"/>
          </w:tcPr>
          <w:p w14:paraId="7A31F600" w14:textId="77777777" w:rsidR="00B91438" w:rsidRPr="008074CF" w:rsidRDefault="00B91438" w:rsidP="00B91438"/>
        </w:tc>
        <w:tc>
          <w:tcPr>
            <w:tcW w:w="1486" w:type="dxa"/>
            <w:gridSpan w:val="2"/>
          </w:tcPr>
          <w:p w14:paraId="69B7446D" w14:textId="77777777" w:rsidR="00B91438" w:rsidRPr="008074CF" w:rsidRDefault="00B91438" w:rsidP="00B91438"/>
        </w:tc>
      </w:tr>
      <w:tr w:rsidR="001B0440" w:rsidRPr="008074CF" w14:paraId="366620DE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38"/>
          <w:jc w:val="right"/>
        </w:trPr>
        <w:tc>
          <w:tcPr>
            <w:tcW w:w="9561" w:type="dxa"/>
            <w:gridSpan w:val="13"/>
          </w:tcPr>
          <w:p w14:paraId="16C148F3" w14:textId="77777777" w:rsidR="001B0440" w:rsidRDefault="001B0440" w:rsidP="001B0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SpO2 e pulsazioni</w:t>
            </w:r>
          </w:p>
          <w:p w14:paraId="60479D30" w14:textId="77777777" w:rsidR="001B0440" w:rsidRPr="008074CF" w:rsidRDefault="001B0440" w:rsidP="000754E3">
            <w:pPr>
              <w:jc w:val="both"/>
            </w:pPr>
          </w:p>
        </w:tc>
      </w:tr>
      <w:tr w:rsidR="00AB11E8" w:rsidRPr="008074CF" w14:paraId="79F8C0AA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368"/>
          <w:jc w:val="right"/>
        </w:trPr>
        <w:tc>
          <w:tcPr>
            <w:tcW w:w="2550" w:type="dxa"/>
            <w:gridSpan w:val="5"/>
          </w:tcPr>
          <w:p w14:paraId="54F6BD77" w14:textId="2F69BB40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 SpO2: 35%~100%</w:t>
            </w:r>
          </w:p>
        </w:tc>
        <w:tc>
          <w:tcPr>
            <w:tcW w:w="3098" w:type="dxa"/>
          </w:tcPr>
          <w:p w14:paraId="18CF5959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3"/>
          </w:tcPr>
          <w:p w14:paraId="65A35A03" w14:textId="77777777" w:rsidR="001B0440" w:rsidRPr="008074CF" w:rsidRDefault="001B0440" w:rsidP="000754E3"/>
        </w:tc>
        <w:tc>
          <w:tcPr>
            <w:tcW w:w="1001" w:type="dxa"/>
            <w:gridSpan w:val="2"/>
          </w:tcPr>
          <w:p w14:paraId="46C10526" w14:textId="77777777" w:rsidR="001B0440" w:rsidRPr="008074CF" w:rsidRDefault="001B0440" w:rsidP="000754E3"/>
        </w:tc>
        <w:tc>
          <w:tcPr>
            <w:tcW w:w="1486" w:type="dxa"/>
            <w:gridSpan w:val="2"/>
          </w:tcPr>
          <w:p w14:paraId="75EF5765" w14:textId="77777777" w:rsidR="001B0440" w:rsidRPr="008074CF" w:rsidRDefault="001B0440" w:rsidP="000754E3"/>
        </w:tc>
      </w:tr>
      <w:tr w:rsidR="001B0440" w:rsidRPr="008074CF" w14:paraId="5F1BAD40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67"/>
          <w:jc w:val="right"/>
        </w:trPr>
        <w:tc>
          <w:tcPr>
            <w:tcW w:w="2550" w:type="dxa"/>
            <w:gridSpan w:val="5"/>
          </w:tcPr>
          <w:p w14:paraId="555C04B4" w14:textId="49490D81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 PR: 30 bpm~240 bpm ± 2 bpm</w:t>
            </w:r>
          </w:p>
        </w:tc>
        <w:tc>
          <w:tcPr>
            <w:tcW w:w="3098" w:type="dxa"/>
          </w:tcPr>
          <w:p w14:paraId="462D5072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3"/>
          </w:tcPr>
          <w:p w14:paraId="53740433" w14:textId="77777777" w:rsidR="001B0440" w:rsidRPr="008074CF" w:rsidRDefault="001B0440" w:rsidP="000754E3"/>
        </w:tc>
        <w:tc>
          <w:tcPr>
            <w:tcW w:w="1001" w:type="dxa"/>
            <w:gridSpan w:val="2"/>
          </w:tcPr>
          <w:p w14:paraId="24D1E9C0" w14:textId="77777777" w:rsidR="001B0440" w:rsidRPr="008074CF" w:rsidRDefault="001B0440" w:rsidP="000754E3"/>
        </w:tc>
        <w:tc>
          <w:tcPr>
            <w:tcW w:w="1486" w:type="dxa"/>
            <w:gridSpan w:val="2"/>
          </w:tcPr>
          <w:p w14:paraId="240140B2" w14:textId="77777777" w:rsidR="001B0440" w:rsidRPr="008074CF" w:rsidRDefault="001B0440" w:rsidP="000754E3"/>
        </w:tc>
      </w:tr>
      <w:tr w:rsidR="001B0440" w:rsidRPr="008074CF" w14:paraId="42CF940D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38"/>
          <w:jc w:val="right"/>
        </w:trPr>
        <w:tc>
          <w:tcPr>
            <w:tcW w:w="9561" w:type="dxa"/>
            <w:gridSpan w:val="13"/>
          </w:tcPr>
          <w:p w14:paraId="4F2468A6" w14:textId="22FBEC00" w:rsidR="001B0440" w:rsidRPr="00AB11E8" w:rsidRDefault="00C534AB" w:rsidP="00AB11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B0440"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RESP</w:t>
            </w:r>
          </w:p>
        </w:tc>
      </w:tr>
      <w:tr w:rsidR="00AB11E8" w:rsidRPr="008074CF" w14:paraId="4D6D32C6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368"/>
          <w:jc w:val="right"/>
        </w:trPr>
        <w:tc>
          <w:tcPr>
            <w:tcW w:w="2508" w:type="dxa"/>
            <w:gridSpan w:val="3"/>
          </w:tcPr>
          <w:p w14:paraId="306F9835" w14:textId="37F70D0F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Metodo di misurazione: impedenza toracica</w:t>
            </w:r>
          </w:p>
        </w:tc>
        <w:tc>
          <w:tcPr>
            <w:tcW w:w="3140" w:type="dxa"/>
            <w:gridSpan w:val="3"/>
          </w:tcPr>
          <w:p w14:paraId="442EE8CB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3"/>
          </w:tcPr>
          <w:p w14:paraId="56A58EC8" w14:textId="77777777" w:rsidR="001B0440" w:rsidRPr="008074CF" w:rsidRDefault="001B0440" w:rsidP="000754E3"/>
        </w:tc>
        <w:tc>
          <w:tcPr>
            <w:tcW w:w="1001" w:type="dxa"/>
            <w:gridSpan w:val="2"/>
          </w:tcPr>
          <w:p w14:paraId="28638319" w14:textId="77777777" w:rsidR="001B0440" w:rsidRPr="008074CF" w:rsidRDefault="001B0440" w:rsidP="000754E3"/>
        </w:tc>
        <w:tc>
          <w:tcPr>
            <w:tcW w:w="1486" w:type="dxa"/>
            <w:gridSpan w:val="2"/>
          </w:tcPr>
          <w:p w14:paraId="0CA913E7" w14:textId="77777777" w:rsidR="001B0440" w:rsidRPr="008074CF" w:rsidRDefault="001B0440" w:rsidP="000754E3"/>
        </w:tc>
      </w:tr>
      <w:tr w:rsidR="001B0440" w:rsidRPr="008074CF" w14:paraId="3B079B04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67"/>
          <w:jc w:val="right"/>
        </w:trPr>
        <w:tc>
          <w:tcPr>
            <w:tcW w:w="2508" w:type="dxa"/>
            <w:gridSpan w:val="3"/>
          </w:tcPr>
          <w:p w14:paraId="7141B60F" w14:textId="60017964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misurazione: 0 rpm ~ 120 rpm</w:t>
            </w:r>
          </w:p>
        </w:tc>
        <w:tc>
          <w:tcPr>
            <w:tcW w:w="3140" w:type="dxa"/>
            <w:gridSpan w:val="3"/>
          </w:tcPr>
          <w:p w14:paraId="00F25F61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3"/>
          </w:tcPr>
          <w:p w14:paraId="6D41BE83" w14:textId="77777777" w:rsidR="001B0440" w:rsidRPr="008074CF" w:rsidRDefault="001B0440" w:rsidP="000754E3"/>
        </w:tc>
        <w:tc>
          <w:tcPr>
            <w:tcW w:w="1001" w:type="dxa"/>
            <w:gridSpan w:val="2"/>
          </w:tcPr>
          <w:p w14:paraId="0E36A33A" w14:textId="77777777" w:rsidR="001B0440" w:rsidRPr="008074CF" w:rsidRDefault="001B0440" w:rsidP="000754E3"/>
        </w:tc>
        <w:tc>
          <w:tcPr>
            <w:tcW w:w="1486" w:type="dxa"/>
            <w:gridSpan w:val="2"/>
          </w:tcPr>
          <w:p w14:paraId="61209BD8" w14:textId="77777777" w:rsidR="001B0440" w:rsidRPr="008074CF" w:rsidRDefault="001B0440" w:rsidP="000754E3"/>
        </w:tc>
      </w:tr>
      <w:tr w:rsidR="001B0440" w:rsidRPr="008074CF" w14:paraId="0CC06FE8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67"/>
          <w:jc w:val="right"/>
        </w:trPr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3BE3" w14:textId="31A62E5D" w:rsidR="001B0440" w:rsidRP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Precisione ± 5% o ± 2 rpm il maggiore dei due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4D01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B87" w14:textId="77777777" w:rsidR="001B0440" w:rsidRPr="008074CF" w:rsidRDefault="001B0440" w:rsidP="000754E3"/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2D8E" w14:textId="77777777" w:rsidR="001B0440" w:rsidRPr="008074CF" w:rsidRDefault="001B0440" w:rsidP="000754E3"/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6D4F" w14:textId="77777777" w:rsidR="001B0440" w:rsidRPr="008074CF" w:rsidRDefault="001B0440" w:rsidP="000754E3"/>
        </w:tc>
      </w:tr>
      <w:tr w:rsidR="001B0440" w:rsidRPr="008074CF" w14:paraId="08D0997A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290D3957" w14:textId="77777777" w:rsidR="001B0440" w:rsidRPr="00523304" w:rsidRDefault="001B0440" w:rsidP="001B0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monitor multiparametrici completi di carrello per il monitoraggio di pressione arteriosa non invasiva (NIBP), saturazione (SpO2), FC, elettrocardiogramma (ECG), temperatura (TEMP):</w:t>
            </w:r>
          </w:p>
          <w:p w14:paraId="40C2B618" w14:textId="056905B9" w:rsidR="001B0440" w:rsidRPr="008074CF" w:rsidRDefault="001B0440" w:rsidP="000754E3">
            <w:pPr>
              <w:jc w:val="both"/>
            </w:pPr>
          </w:p>
        </w:tc>
      </w:tr>
      <w:tr w:rsidR="001B0440" w:rsidRPr="008074CF" w14:paraId="55860E85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459CA03B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NIBP</w:t>
            </w:r>
          </w:p>
          <w:p w14:paraId="24BBD924" w14:textId="77777777" w:rsidR="001B0440" w:rsidRPr="008074CF" w:rsidRDefault="001B0440" w:rsidP="000754E3">
            <w:pPr>
              <w:jc w:val="both"/>
            </w:pPr>
          </w:p>
        </w:tc>
      </w:tr>
      <w:tr w:rsidR="001B0440" w:rsidRPr="008074CF" w14:paraId="755ADF13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2552" w:type="dxa"/>
            <w:gridSpan w:val="5"/>
          </w:tcPr>
          <w:p w14:paraId="12E7F95C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Metodo di misurazione: Oscillometrico</w:t>
            </w:r>
          </w:p>
        </w:tc>
        <w:tc>
          <w:tcPr>
            <w:tcW w:w="3141" w:type="dxa"/>
            <w:gridSpan w:val="3"/>
          </w:tcPr>
          <w:p w14:paraId="6855E741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4295A897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02718BFD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5914284C" w14:textId="77777777" w:rsidR="001B0440" w:rsidRPr="008074CF" w:rsidRDefault="001B0440" w:rsidP="000754E3"/>
        </w:tc>
      </w:tr>
      <w:tr w:rsidR="001B0440" w:rsidRPr="008074CF" w14:paraId="61D888F2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2552" w:type="dxa"/>
            <w:gridSpan w:val="5"/>
          </w:tcPr>
          <w:p w14:paraId="3A2CC939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misurazione: Pressione sistolica Pressione diastolica Pressione arteriosa media</w:t>
            </w:r>
          </w:p>
        </w:tc>
        <w:tc>
          <w:tcPr>
            <w:tcW w:w="3141" w:type="dxa"/>
            <w:gridSpan w:val="3"/>
          </w:tcPr>
          <w:p w14:paraId="499430FA" w14:textId="3962ECB2" w:rsidR="00AB11E8" w:rsidRDefault="00AB11E8" w:rsidP="00AB11E8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3306A25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5364F07F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626B16EB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415B2CF5" w14:textId="77777777" w:rsidR="001B0440" w:rsidRPr="008074CF" w:rsidRDefault="001B0440" w:rsidP="000754E3"/>
        </w:tc>
      </w:tr>
      <w:tr w:rsidR="001B0440" w:rsidRPr="008074CF" w14:paraId="6741AD03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68"/>
          <w:jc w:val="right"/>
        </w:trPr>
        <w:tc>
          <w:tcPr>
            <w:tcW w:w="2552" w:type="dxa"/>
            <w:gridSpan w:val="5"/>
          </w:tcPr>
          <w:p w14:paraId="4B0A92DD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Adulti: </w:t>
            </w:r>
          </w:p>
          <w:p w14:paraId="6FB11827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40~255 mmHg 10~220 mmHg 20~215 mmHg</w:t>
            </w:r>
          </w:p>
        </w:tc>
        <w:tc>
          <w:tcPr>
            <w:tcW w:w="3141" w:type="dxa"/>
            <w:gridSpan w:val="3"/>
          </w:tcPr>
          <w:p w14:paraId="77F87146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111E73DB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584F61EA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786C212D" w14:textId="77777777" w:rsidR="001B0440" w:rsidRPr="008074CF" w:rsidRDefault="001B0440" w:rsidP="000754E3"/>
        </w:tc>
      </w:tr>
      <w:tr w:rsidR="001B0440" w:rsidRPr="008074CF" w14:paraId="0FE8C80C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552" w:type="dxa"/>
            <w:gridSpan w:val="5"/>
          </w:tcPr>
          <w:p w14:paraId="5D973B0F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Bambini:</w:t>
            </w:r>
          </w:p>
          <w:p w14:paraId="0DC188AB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40~200 mmHg 10~110 mmHg 20~165 mmHg</w:t>
            </w:r>
          </w:p>
        </w:tc>
        <w:tc>
          <w:tcPr>
            <w:tcW w:w="3141" w:type="dxa"/>
            <w:gridSpan w:val="3"/>
          </w:tcPr>
          <w:p w14:paraId="54A4AFE8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4CFD426E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2AEA4610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788E8DF4" w14:textId="77777777" w:rsidR="001B0440" w:rsidRPr="008074CF" w:rsidRDefault="001B0440" w:rsidP="000754E3"/>
        </w:tc>
      </w:tr>
      <w:tr w:rsidR="001B0440" w:rsidRPr="008074CF" w14:paraId="1F90D1FF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2A3071F7" w14:textId="30160B37" w:rsidR="001B0440" w:rsidRPr="008074CF" w:rsidRDefault="00AB11E8" w:rsidP="000754E3">
            <w:pPr>
              <w:jc w:val="both"/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TEMP</w:t>
            </w:r>
            <w:r w:rsidRPr="008074CF">
              <w:t xml:space="preserve"> </w:t>
            </w:r>
          </w:p>
        </w:tc>
      </w:tr>
      <w:tr w:rsidR="001B0440" w:rsidRPr="008074CF" w14:paraId="02D45DD9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52"/>
          <w:jc w:val="right"/>
        </w:trPr>
        <w:tc>
          <w:tcPr>
            <w:tcW w:w="2552" w:type="dxa"/>
            <w:gridSpan w:val="5"/>
          </w:tcPr>
          <w:p w14:paraId="11D4DF22" w14:textId="1132AC04" w:rsidR="001B0440" w:rsidRDefault="00AB11E8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misurazione: 25.0°C~45.0°C ± 0.2°C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141" w:type="dxa"/>
            <w:gridSpan w:val="3"/>
          </w:tcPr>
          <w:p w14:paraId="2E80D75F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1FD31DF2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01309CDE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40FE9CDB" w14:textId="77777777" w:rsidR="001B0440" w:rsidRPr="008074CF" w:rsidRDefault="001B0440" w:rsidP="000754E3"/>
        </w:tc>
      </w:tr>
      <w:tr w:rsidR="001B0440" w:rsidRPr="008074CF" w14:paraId="3C2B296D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92"/>
          <w:jc w:val="right"/>
        </w:trPr>
        <w:tc>
          <w:tcPr>
            <w:tcW w:w="2552" w:type="dxa"/>
            <w:gridSpan w:val="5"/>
          </w:tcPr>
          <w:p w14:paraId="2820F612" w14:textId="2B9AB7DB" w:rsidR="001B0440" w:rsidRDefault="00AB11E8" w:rsidP="00AB11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Tempo di risposta: = 150 sec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41" w:type="dxa"/>
            <w:gridSpan w:val="3"/>
          </w:tcPr>
          <w:p w14:paraId="138CD8C6" w14:textId="77777777" w:rsidR="001B0440" w:rsidRPr="002E60F9" w:rsidRDefault="001B0440" w:rsidP="000754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1D64F24F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44B07406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405FF447" w14:textId="77777777" w:rsidR="001B0440" w:rsidRPr="008074CF" w:rsidRDefault="001B0440" w:rsidP="000754E3"/>
        </w:tc>
      </w:tr>
      <w:tr w:rsidR="001B0440" w:rsidRPr="008074CF" w14:paraId="65AAA40D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6B383087" w14:textId="7B1BE6BA" w:rsidR="001B0440" w:rsidRPr="00AB11E8" w:rsidRDefault="001B0440" w:rsidP="00AB11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Monitoraggio SpO2 e pulsazioni</w:t>
            </w:r>
          </w:p>
        </w:tc>
      </w:tr>
      <w:tr w:rsidR="001B0440" w:rsidRPr="008074CF" w14:paraId="1E7E6512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68"/>
          <w:jc w:val="right"/>
        </w:trPr>
        <w:tc>
          <w:tcPr>
            <w:tcW w:w="2552" w:type="dxa"/>
            <w:gridSpan w:val="5"/>
          </w:tcPr>
          <w:p w14:paraId="5E647996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 SpO2: 35%~100%</w:t>
            </w:r>
          </w:p>
        </w:tc>
        <w:tc>
          <w:tcPr>
            <w:tcW w:w="3141" w:type="dxa"/>
            <w:gridSpan w:val="3"/>
          </w:tcPr>
          <w:p w14:paraId="4F995ACA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493CD56B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3DD44223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12FA1182" w14:textId="77777777" w:rsidR="001B0440" w:rsidRPr="008074CF" w:rsidRDefault="001B0440" w:rsidP="000754E3"/>
        </w:tc>
      </w:tr>
      <w:tr w:rsidR="001B0440" w:rsidRPr="008074CF" w14:paraId="04EAB08A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552" w:type="dxa"/>
            <w:gridSpan w:val="5"/>
          </w:tcPr>
          <w:p w14:paraId="71F829E5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 PR: 30 bpm~240 bpm ± 2 bpm</w:t>
            </w:r>
          </w:p>
        </w:tc>
        <w:tc>
          <w:tcPr>
            <w:tcW w:w="3141" w:type="dxa"/>
            <w:gridSpan w:val="3"/>
          </w:tcPr>
          <w:p w14:paraId="586C2589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47E8CF9C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49718184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228289BC" w14:textId="77777777" w:rsidR="001B0440" w:rsidRPr="008074CF" w:rsidRDefault="001B0440" w:rsidP="000754E3"/>
        </w:tc>
      </w:tr>
      <w:tr w:rsidR="00AB11E8" w:rsidRPr="008074CF" w14:paraId="3880CF49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542F5FF3" w14:textId="4DE97304" w:rsidR="00AB11E8" w:rsidRPr="008074CF" w:rsidRDefault="00AB11E8" w:rsidP="00AB11E8">
            <w:pPr>
              <w:autoSpaceDE w:val="0"/>
              <w:autoSpaceDN w:val="0"/>
              <w:adjustRightInd w:val="0"/>
              <w:jc w:val="both"/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Monitoraggio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ECG</w:t>
            </w:r>
          </w:p>
        </w:tc>
      </w:tr>
      <w:tr w:rsidR="00AB11E8" w:rsidRPr="008074CF" w14:paraId="149AAB04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68"/>
          <w:jc w:val="right"/>
        </w:trPr>
        <w:tc>
          <w:tcPr>
            <w:tcW w:w="2552" w:type="dxa"/>
            <w:gridSpan w:val="5"/>
          </w:tcPr>
          <w:p w14:paraId="409CED79" w14:textId="602BD134" w:rsidR="00AB11E8" w:rsidRDefault="00AB11E8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Misurazione frequenza cardiaca ± 0.4 mVp ~ ± 5 mVp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141" w:type="dxa"/>
            <w:gridSpan w:val="3"/>
          </w:tcPr>
          <w:p w14:paraId="5F4F1F82" w14:textId="77777777" w:rsidR="00AB11E8" w:rsidRDefault="00AB11E8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7978B549" w14:textId="77777777" w:rsidR="00AB11E8" w:rsidRPr="008074CF" w:rsidRDefault="00AB11E8" w:rsidP="000754E3"/>
        </w:tc>
        <w:tc>
          <w:tcPr>
            <w:tcW w:w="1000" w:type="dxa"/>
            <w:gridSpan w:val="2"/>
          </w:tcPr>
          <w:p w14:paraId="26CFA36A" w14:textId="77777777" w:rsidR="00AB11E8" w:rsidRPr="008074CF" w:rsidRDefault="00AB11E8" w:rsidP="000754E3"/>
        </w:tc>
        <w:tc>
          <w:tcPr>
            <w:tcW w:w="1488" w:type="dxa"/>
            <w:gridSpan w:val="2"/>
          </w:tcPr>
          <w:p w14:paraId="06BCD095" w14:textId="77777777" w:rsidR="00AB11E8" w:rsidRPr="008074CF" w:rsidRDefault="00AB11E8" w:rsidP="000754E3"/>
        </w:tc>
      </w:tr>
      <w:tr w:rsidR="00AB11E8" w:rsidRPr="008074CF" w14:paraId="179F2E64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552" w:type="dxa"/>
            <w:gridSpan w:val="5"/>
          </w:tcPr>
          <w:p w14:paraId="0C9F657D" w14:textId="35881E7A" w:rsidR="00AB11E8" w:rsidRDefault="00AB11E8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 frequenza cardiaca: 20 bpm ~ 250 bpm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141" w:type="dxa"/>
            <w:gridSpan w:val="3"/>
          </w:tcPr>
          <w:p w14:paraId="5A052641" w14:textId="77777777" w:rsidR="00AB11E8" w:rsidRDefault="00AB11E8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12996E26" w14:textId="77777777" w:rsidR="00AB11E8" w:rsidRPr="008074CF" w:rsidRDefault="00AB11E8" w:rsidP="000754E3"/>
        </w:tc>
        <w:tc>
          <w:tcPr>
            <w:tcW w:w="1000" w:type="dxa"/>
            <w:gridSpan w:val="2"/>
          </w:tcPr>
          <w:p w14:paraId="232355D0" w14:textId="77777777" w:rsidR="00AB11E8" w:rsidRPr="008074CF" w:rsidRDefault="00AB11E8" w:rsidP="000754E3"/>
        </w:tc>
        <w:tc>
          <w:tcPr>
            <w:tcW w:w="1488" w:type="dxa"/>
            <w:gridSpan w:val="2"/>
          </w:tcPr>
          <w:p w14:paraId="1D9FD445" w14:textId="77777777" w:rsidR="00AB11E8" w:rsidRPr="008074CF" w:rsidRDefault="00AB11E8" w:rsidP="000754E3"/>
        </w:tc>
      </w:tr>
      <w:tr w:rsidR="001B0440" w:rsidRPr="008074CF" w14:paraId="5C7C534D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38"/>
          <w:jc w:val="right"/>
        </w:trPr>
        <w:tc>
          <w:tcPr>
            <w:tcW w:w="9604" w:type="dxa"/>
            <w:gridSpan w:val="14"/>
          </w:tcPr>
          <w:p w14:paraId="3A835D4C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 Monitoraggio RESP</w:t>
            </w:r>
          </w:p>
          <w:p w14:paraId="5C9F0B2B" w14:textId="77777777" w:rsidR="001B0440" w:rsidRPr="008074CF" w:rsidRDefault="001B0440" w:rsidP="000754E3">
            <w:pPr>
              <w:jc w:val="both"/>
            </w:pPr>
          </w:p>
        </w:tc>
      </w:tr>
      <w:tr w:rsidR="001B0440" w:rsidRPr="008074CF" w14:paraId="2354BFFF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68"/>
          <w:jc w:val="right"/>
        </w:trPr>
        <w:tc>
          <w:tcPr>
            <w:tcW w:w="2552" w:type="dxa"/>
            <w:gridSpan w:val="5"/>
          </w:tcPr>
          <w:p w14:paraId="28949348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Metodo di misurazione: impedenza toracica</w:t>
            </w:r>
          </w:p>
        </w:tc>
        <w:tc>
          <w:tcPr>
            <w:tcW w:w="3141" w:type="dxa"/>
            <w:gridSpan w:val="3"/>
          </w:tcPr>
          <w:p w14:paraId="66E2F09E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2B35D7D5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4BA5D893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34726335" w14:textId="77777777" w:rsidR="001B0440" w:rsidRPr="008074CF" w:rsidRDefault="001B0440" w:rsidP="000754E3"/>
        </w:tc>
      </w:tr>
      <w:tr w:rsidR="001B0440" w:rsidRPr="008074CF" w14:paraId="7D035822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552" w:type="dxa"/>
            <w:gridSpan w:val="5"/>
          </w:tcPr>
          <w:p w14:paraId="05566804" w14:textId="77777777" w:rsid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Campo di misurazione: 0 rpm ~ 120 rpm</w:t>
            </w:r>
          </w:p>
        </w:tc>
        <w:tc>
          <w:tcPr>
            <w:tcW w:w="3141" w:type="dxa"/>
            <w:gridSpan w:val="3"/>
          </w:tcPr>
          <w:p w14:paraId="5EE114C7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14:paraId="7BE70063" w14:textId="77777777" w:rsidR="001B0440" w:rsidRPr="008074CF" w:rsidRDefault="001B0440" w:rsidP="000754E3"/>
        </w:tc>
        <w:tc>
          <w:tcPr>
            <w:tcW w:w="1000" w:type="dxa"/>
            <w:gridSpan w:val="2"/>
          </w:tcPr>
          <w:p w14:paraId="6806DDF5" w14:textId="77777777" w:rsidR="001B0440" w:rsidRPr="008074CF" w:rsidRDefault="001B0440" w:rsidP="000754E3"/>
        </w:tc>
        <w:tc>
          <w:tcPr>
            <w:tcW w:w="1488" w:type="dxa"/>
            <w:gridSpan w:val="2"/>
          </w:tcPr>
          <w:p w14:paraId="6A7DF3EA" w14:textId="77777777" w:rsidR="001B0440" w:rsidRPr="008074CF" w:rsidRDefault="001B0440" w:rsidP="000754E3"/>
        </w:tc>
      </w:tr>
      <w:tr w:rsidR="001B0440" w:rsidRPr="008074CF" w14:paraId="006C9CBD" w14:textId="77777777" w:rsidTr="00AB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16C" w14:textId="77777777" w:rsidR="001B0440" w:rsidRPr="001B0440" w:rsidRDefault="001B0440" w:rsidP="000754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304">
              <w:rPr>
                <w:rFonts w:ascii="Times New Roman" w:hAnsi="Times New Roman"/>
                <w:color w:val="000000"/>
                <w:sz w:val="24"/>
                <w:szCs w:val="24"/>
              </w:rPr>
              <w:t>Precisione ± 5% o ± 2 rpm il maggiore dei due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374" w14:textId="77777777" w:rsidR="001B0440" w:rsidRDefault="001B0440" w:rsidP="00075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B453" w14:textId="77777777" w:rsidR="001B0440" w:rsidRPr="008074CF" w:rsidRDefault="001B0440" w:rsidP="000754E3"/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9F4F" w14:textId="77777777" w:rsidR="001B0440" w:rsidRPr="008074CF" w:rsidRDefault="001B0440" w:rsidP="000754E3"/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544A" w14:textId="77777777" w:rsidR="001B0440" w:rsidRPr="008074CF" w:rsidRDefault="001B0440" w:rsidP="000754E3"/>
        </w:tc>
      </w:tr>
    </w:tbl>
    <w:p w14:paraId="61C5A9E4" w14:textId="77777777" w:rsidR="001B0440" w:rsidRDefault="001B0440" w:rsidP="001B0440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sectPr w:rsidR="001B0440" w:rsidSect="00A22A3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133E3" w14:textId="77777777" w:rsidR="001F047E" w:rsidRDefault="001F047E" w:rsidP="00C45EA4">
      <w:r>
        <w:separator/>
      </w:r>
    </w:p>
  </w:endnote>
  <w:endnote w:type="continuationSeparator" w:id="0">
    <w:p w14:paraId="3649AD51" w14:textId="77777777" w:rsidR="001F047E" w:rsidRDefault="001F047E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65CA1202" w14:textId="33E2F04B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AB11E8">
          <w:rPr>
            <w:noProof/>
          </w:rPr>
          <w:t>2</w:t>
        </w:r>
        <w:r>
          <w:fldChar w:fldCharType="end"/>
        </w:r>
      </w:p>
    </w:sdtContent>
  </w:sdt>
  <w:p w14:paraId="1421C39A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00A01" w14:textId="77777777" w:rsidR="001F047E" w:rsidRDefault="001F047E" w:rsidP="00C45EA4">
      <w:r>
        <w:separator/>
      </w:r>
    </w:p>
  </w:footnote>
  <w:footnote w:type="continuationSeparator" w:id="0">
    <w:p w14:paraId="44E2AB54" w14:textId="77777777" w:rsidR="001F047E" w:rsidRDefault="001F047E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1B93D" w14:textId="77777777" w:rsidR="00FC4EC1" w:rsidRDefault="00FC4EC1">
    <w:pPr>
      <w:pStyle w:val="Intestazione"/>
    </w:pPr>
  </w:p>
  <w:p w14:paraId="524C182D" w14:textId="77777777" w:rsidR="00FC4EC1" w:rsidRDefault="00FC4EC1">
    <w:pPr>
      <w:pStyle w:val="Intestazione"/>
    </w:pPr>
  </w:p>
  <w:p w14:paraId="4C4846F8" w14:textId="77777777" w:rsidR="00FC4EC1" w:rsidRDefault="00FC4E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4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12E51"/>
    <w:rsid w:val="0004344D"/>
    <w:rsid w:val="00047580"/>
    <w:rsid w:val="00051FA5"/>
    <w:rsid w:val="00096123"/>
    <w:rsid w:val="000E4BE7"/>
    <w:rsid w:val="000E7E4F"/>
    <w:rsid w:val="00111099"/>
    <w:rsid w:val="0019504A"/>
    <w:rsid w:val="001B0440"/>
    <w:rsid w:val="001F047E"/>
    <w:rsid w:val="00211C0D"/>
    <w:rsid w:val="00280018"/>
    <w:rsid w:val="002E60F9"/>
    <w:rsid w:val="00336CC1"/>
    <w:rsid w:val="00371FCD"/>
    <w:rsid w:val="003914A5"/>
    <w:rsid w:val="00394BDC"/>
    <w:rsid w:val="003B0F05"/>
    <w:rsid w:val="003C6959"/>
    <w:rsid w:val="003D0D2A"/>
    <w:rsid w:val="003E7199"/>
    <w:rsid w:val="0044495D"/>
    <w:rsid w:val="004C3F43"/>
    <w:rsid w:val="004C5888"/>
    <w:rsid w:val="004F4701"/>
    <w:rsid w:val="00506C6B"/>
    <w:rsid w:val="00514B1E"/>
    <w:rsid w:val="00536E33"/>
    <w:rsid w:val="00544563"/>
    <w:rsid w:val="005C6593"/>
    <w:rsid w:val="00673F73"/>
    <w:rsid w:val="006B3E39"/>
    <w:rsid w:val="00722132"/>
    <w:rsid w:val="0076573C"/>
    <w:rsid w:val="007E1818"/>
    <w:rsid w:val="0082613E"/>
    <w:rsid w:val="0085638F"/>
    <w:rsid w:val="008755C0"/>
    <w:rsid w:val="00880F43"/>
    <w:rsid w:val="00894F1C"/>
    <w:rsid w:val="00916134"/>
    <w:rsid w:val="00925FBE"/>
    <w:rsid w:val="00966BA5"/>
    <w:rsid w:val="009F6788"/>
    <w:rsid w:val="00A22A34"/>
    <w:rsid w:val="00A80542"/>
    <w:rsid w:val="00AB11E8"/>
    <w:rsid w:val="00AC396C"/>
    <w:rsid w:val="00B0314A"/>
    <w:rsid w:val="00B91438"/>
    <w:rsid w:val="00C122EC"/>
    <w:rsid w:val="00C35146"/>
    <w:rsid w:val="00C45EA4"/>
    <w:rsid w:val="00C534AB"/>
    <w:rsid w:val="00C91A8D"/>
    <w:rsid w:val="00CC61BB"/>
    <w:rsid w:val="00CF331D"/>
    <w:rsid w:val="00CF5ED6"/>
    <w:rsid w:val="00D00723"/>
    <w:rsid w:val="00D439CA"/>
    <w:rsid w:val="00D606D8"/>
    <w:rsid w:val="00D6265A"/>
    <w:rsid w:val="00DA5BB4"/>
    <w:rsid w:val="00EA4C19"/>
    <w:rsid w:val="00EF6990"/>
    <w:rsid w:val="00F32A9F"/>
    <w:rsid w:val="00FA0329"/>
    <w:rsid w:val="00FC3748"/>
    <w:rsid w:val="00FC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BC0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18</cp:revision>
  <dcterms:created xsi:type="dcterms:W3CDTF">2023-03-14T14:43:00Z</dcterms:created>
  <dcterms:modified xsi:type="dcterms:W3CDTF">2024-01-03T16:19:00Z</dcterms:modified>
</cp:coreProperties>
</file>