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E97D6" w14:textId="77777777" w:rsidR="000F00E8" w:rsidRDefault="0012774F">
      <w:pPr>
        <w:spacing w:line="360" w:lineRule="auto"/>
        <w:jc w:val="both"/>
      </w:pPr>
      <w:r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ISTANZA DI MANIFESTAZIONE DI INTERESSE. Modello 1 </w:t>
      </w:r>
    </w:p>
    <w:p w14:paraId="6B33F4BC" w14:textId="77777777" w:rsidR="000F00E8" w:rsidRDefault="0012774F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Spett.le </w:t>
      </w:r>
    </w:p>
    <w:p w14:paraId="4340C436" w14:textId="77777777" w:rsidR="000F00E8" w:rsidRDefault="0012774F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>Azienda Ospedaliera “Ospedali Riuniti Villa Sofia – Cervello “</w:t>
      </w:r>
    </w:p>
    <w:p w14:paraId="26B42575" w14:textId="77777777" w:rsidR="000F00E8" w:rsidRDefault="0012774F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680DCB2C" w14:textId="77777777" w:rsidR="00FC5C4B" w:rsidRDefault="00FC5C4B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3856BC" w14:textId="3B1C0D4B" w:rsidR="000F00E8" w:rsidRPr="0042075F" w:rsidRDefault="0012774F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42075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Istanza di manifestazione di interesse per la partecipazione alla selezione degli operatori economici da invitare alla procedura negoziata senza previa pubblicazione del </w:t>
      </w:r>
      <w:r w:rsidRPr="00A21091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bando di gara finalizzata alla </w:t>
      </w:r>
      <w:r w:rsidR="0042075F" w:rsidRPr="00A21091">
        <w:rPr>
          <w:rFonts w:ascii="Times New Roman" w:hAnsi="Times New Roman"/>
          <w:b/>
          <w:sz w:val="24"/>
          <w:szCs w:val="24"/>
        </w:rPr>
        <w:t xml:space="preserve">fornitura </w:t>
      </w:r>
      <w:r w:rsidR="00A21091" w:rsidRPr="00A21091">
        <w:rPr>
          <w:rFonts w:ascii="Times New Roman" w:hAnsi="Times New Roman"/>
          <w:b/>
          <w:sz w:val="24"/>
          <w:szCs w:val="24"/>
        </w:rPr>
        <w:t>quinquennale</w:t>
      </w:r>
      <w:r w:rsidR="00A21091" w:rsidRPr="00A21091">
        <w:rPr>
          <w:rFonts w:ascii="Times New Roman" w:hAnsi="Times New Roman"/>
          <w:b/>
          <w:sz w:val="24"/>
          <w:szCs w:val="24"/>
        </w:rPr>
        <w:t xml:space="preserve"> </w:t>
      </w:r>
      <w:r w:rsidR="0042075F" w:rsidRPr="00A21091">
        <w:rPr>
          <w:rFonts w:ascii="Times New Roman" w:hAnsi="Times New Roman"/>
          <w:b/>
          <w:sz w:val="24"/>
          <w:szCs w:val="24"/>
        </w:rPr>
        <w:t xml:space="preserve">in noleggio di un </w:t>
      </w:r>
      <w:r w:rsidR="0042075F" w:rsidRPr="00A21091">
        <w:rPr>
          <w:rFonts w:ascii="Times New Roman" w:hAnsi="Times New Roman"/>
          <w:b/>
          <w:snapToGrid w:val="0"/>
          <w:sz w:val="24"/>
          <w:szCs w:val="24"/>
        </w:rPr>
        <w:t>sistema monitoraggio</w:t>
      </w:r>
      <w:r w:rsidR="0042075F" w:rsidRPr="0042075F">
        <w:rPr>
          <w:rFonts w:ascii="Times New Roman" w:hAnsi="Times New Roman"/>
          <w:b/>
          <w:snapToGrid w:val="0"/>
          <w:sz w:val="24"/>
          <w:szCs w:val="24"/>
        </w:rPr>
        <w:t xml:space="preserve"> ECG grafico e multiparametrico per UTIC, Subintensiva e degenza cardiologica</w:t>
      </w:r>
      <w:r w:rsidR="0042075F" w:rsidRPr="0042075F">
        <w:rPr>
          <w:rFonts w:ascii="Times New Roman" w:hAnsi="Times New Roman"/>
          <w:b/>
          <w:sz w:val="24"/>
          <w:szCs w:val="24"/>
        </w:rPr>
        <w:t xml:space="preserve"> per l’U.O.C. di Cardiologia del P.O. Villa Sofia dell’Azienda Ospedaliera “Ospedali Riuniti Villa Sofia Cervello”</w:t>
      </w:r>
      <w:r w:rsidRPr="0042075F">
        <w:rPr>
          <w:rFonts w:ascii="Times New Roman" w:hAnsi="Times New Roman"/>
          <w:b/>
          <w:sz w:val="24"/>
          <w:szCs w:val="24"/>
        </w:rPr>
        <w:t>.</w:t>
      </w:r>
      <w:bookmarkStart w:id="0" w:name="_GoBack"/>
      <w:bookmarkEnd w:id="0"/>
      <w:r w:rsidRPr="0042075F">
        <w:rPr>
          <w:rFonts w:ascii="Times New Roman" w:hAnsi="Times New Roman"/>
          <w:b/>
          <w:sz w:val="24"/>
          <w:szCs w:val="24"/>
        </w:rPr>
        <w:t xml:space="preserve"> </w:t>
      </w:r>
    </w:p>
    <w:p w14:paraId="30645EE3" w14:textId="77777777" w:rsidR="000F00E8" w:rsidRDefault="000F00E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598F638" w14:textId="77777777" w:rsidR="000F00E8" w:rsidRDefault="0012774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282A8E53" w14:textId="77777777" w:rsidR="000F00E8" w:rsidRDefault="000F00E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A2C0AD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.................................................................................................................................</w:t>
      </w:r>
    </w:p>
    <w:p w14:paraId="15C65B02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nato il ....................................a .....................................................................................................</w:t>
      </w:r>
    </w:p>
    <w:p w14:paraId="759E0B01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............................................................ via ..................................................................</w:t>
      </w:r>
    </w:p>
    <w:p w14:paraId="4B1916CE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..............................................................................................................................</w:t>
      </w:r>
    </w:p>
    <w:p w14:paraId="1C8CB6FA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in qualità di ..................................................................................................................................... </w:t>
      </w:r>
    </w:p>
    <w:p w14:paraId="5D545C00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dell’operatore economico............................................................................................................... </w:t>
      </w:r>
    </w:p>
    <w:p w14:paraId="085A5B46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......................................................... via ...........................................................</w:t>
      </w:r>
    </w:p>
    <w:p w14:paraId="0D6C35CB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.........................................................via ................................................................</w:t>
      </w:r>
    </w:p>
    <w:p w14:paraId="0B586A6A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codice fiscale n... ................................................... partita IVA n......................................... </w:t>
      </w:r>
    </w:p>
    <w:p w14:paraId="59F72ACA" w14:textId="77777777" w:rsidR="000F00E8" w:rsidRDefault="000F00E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A316FC1" w14:textId="77777777" w:rsidR="000F00E8" w:rsidRDefault="0012774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Per ogni comunicazione relativa a chiarimenti e per le verifiche previste dalla normativa vigente: </w:t>
      </w:r>
    </w:p>
    <w:p w14:paraId="5599404A" w14:textId="77777777" w:rsidR="000F00E8" w:rsidRDefault="0012774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Domicilio eletto: </w:t>
      </w:r>
    </w:p>
    <w:p w14:paraId="7344366A" w14:textId="77777777" w:rsidR="000F00E8" w:rsidRDefault="0012774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1AE8710D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di telefono.............................................. e-mail (PEC) ……………….......................................... </w:t>
      </w:r>
    </w:p>
    <w:p w14:paraId="6245D2F7" w14:textId="77777777" w:rsidR="000F00E8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2BBB465E" w14:textId="77777777" w:rsidR="000F00E8" w:rsidRDefault="0012774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A87488F" w14:textId="77777777" w:rsidR="000F00E8" w:rsidRDefault="0012774F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42F76992" w14:textId="77777777" w:rsidR="000F00E8" w:rsidRDefault="0012774F">
      <w:pPr>
        <w:numPr>
          <w:ilvl w:val="0"/>
          <w:numId w:val="3"/>
        </w:numPr>
        <w:spacing w:line="360" w:lineRule="exact"/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2899D4CA" w14:textId="77777777" w:rsidR="000F00E8" w:rsidRDefault="0012774F">
      <w:pPr>
        <w:numPr>
          <w:ilvl w:val="0"/>
          <w:numId w:val="3"/>
        </w:numPr>
        <w:spacing w:line="360" w:lineRule="exact"/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30851F8D" w14:textId="77777777" w:rsidR="000F00E8" w:rsidRDefault="0012774F">
      <w:pPr>
        <w:spacing w:line="360" w:lineRule="exact"/>
        <w:ind w:left="720"/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7E1839B6" w14:textId="77777777" w:rsidR="000F00E8" w:rsidRDefault="000F00E8">
      <w:pPr>
        <w:rPr>
          <w:rFonts w:cs="Calibri"/>
          <w:b/>
        </w:rPr>
      </w:pPr>
    </w:p>
    <w:p w14:paraId="026B04FD" w14:textId="77777777" w:rsidR="00652ACC" w:rsidRDefault="00652AC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EAB19C7" w14:textId="77777777" w:rsidR="00652ACC" w:rsidRDefault="00652AC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508C627" w14:textId="77777777" w:rsidR="00652ACC" w:rsidRDefault="00652AC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CA6B55D" w14:textId="77777777" w:rsidR="000F00E8" w:rsidRDefault="0012774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4288798A" w14:textId="77777777" w:rsidR="000F00E8" w:rsidRDefault="000F00E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8AB8B49" w14:textId="77777777" w:rsidR="000F00E8" w:rsidRDefault="0012774F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.________________del ______________________ o soluzioni con caratteristiche funzionali e prestazionali equivalenti secondo quanto previsto all’articolo art. 79 comma 1 e dell’allegato II.5 del D.lgs. 36/2023, e di fornire i seguenti dati di sintesi:</w:t>
      </w:r>
    </w:p>
    <w:p w14:paraId="380B356E" w14:textId="77777777" w:rsidR="00652ACC" w:rsidRDefault="00652ACC" w:rsidP="00652ACC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885"/>
        <w:gridCol w:w="2309"/>
        <w:gridCol w:w="2029"/>
      </w:tblGrid>
      <w:tr w:rsidR="00652ACC" w14:paraId="07F4EA11" w14:textId="77777777" w:rsidTr="00652ACC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D827F" w14:textId="77777777" w:rsidR="00652ACC" w:rsidRDefault="00652ACC" w:rsidP="005002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0B32" w14:textId="77777777" w:rsidR="00652ACC" w:rsidRDefault="00652ACC" w:rsidP="005002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3477" w14:textId="77777777" w:rsidR="00652ACC" w:rsidRDefault="00652ACC" w:rsidP="005002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F6EA9" w14:textId="77777777" w:rsidR="00652ACC" w:rsidRDefault="00652ACC" w:rsidP="0050024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652ACC" w14:paraId="0C9B07D6" w14:textId="77777777" w:rsidTr="00652ACC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4925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FF66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0AF0DD5A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55686B62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21EC7674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0789108B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304C5427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7B4523B9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26785BF5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  <w:p w14:paraId="726C8145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27E8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C23B" w14:textId="77777777" w:rsidR="00652ACC" w:rsidRDefault="00652ACC" w:rsidP="0050024F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32884B46" w14:textId="77777777" w:rsidR="000F00E8" w:rsidRDefault="000F00E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1BC8E8D" w14:textId="77777777" w:rsidR="000F00E8" w:rsidRDefault="001277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29B5940F" w14:textId="77777777" w:rsidR="000F00E8" w:rsidRDefault="0012774F">
      <w:pPr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5FDDF50" w14:textId="77777777" w:rsidR="000F00E8" w:rsidRDefault="0012774F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676CCE10" w14:textId="77777777" w:rsidR="000F00E8" w:rsidRDefault="0012774F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42A1906" w14:textId="77777777" w:rsidR="000F00E8" w:rsidRDefault="0012774F">
      <w:pPr>
        <w:numPr>
          <w:ilvl w:val="0"/>
          <w:numId w:val="5"/>
        </w:numPr>
        <w:tabs>
          <w:tab w:val="left" w:pos="-1014"/>
        </w:tabs>
        <w:spacing w:line="360" w:lineRule="exact"/>
        <w:jc w:val="both"/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>
        <w:rPr>
          <w:rFonts w:ascii="Times New Roman" w:hAnsi="Times New Roman"/>
          <w:sz w:val="24"/>
          <w:szCs w:val="24"/>
        </w:rPr>
        <w:t xml:space="preserve">artt. 94 e 95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6E0ED385" w14:textId="77777777" w:rsidR="000F00E8" w:rsidRDefault="0012774F">
      <w:pPr>
        <w:pStyle w:val="Framecontents"/>
        <w:numPr>
          <w:ilvl w:val="0"/>
          <w:numId w:val="4"/>
        </w:numPr>
        <w:tabs>
          <w:tab w:val="left" w:pos="-1014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49D57513" w14:textId="77777777" w:rsidR="000F00E8" w:rsidRDefault="0012774F">
      <w:pPr>
        <w:numPr>
          <w:ilvl w:val="0"/>
          <w:numId w:val="4"/>
        </w:numPr>
        <w:tabs>
          <w:tab w:val="left" w:pos="-1014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</w:t>
      </w: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ragioni di sua esclusiva competenza, il procedimento avviato, senza che i soggetti istanti possano vantare alcuna pretesa; </w:t>
      </w:r>
    </w:p>
    <w:p w14:paraId="1CF93923" w14:textId="77777777" w:rsidR="000F00E8" w:rsidRDefault="0012774F">
      <w:pPr>
        <w:numPr>
          <w:ilvl w:val="0"/>
          <w:numId w:val="4"/>
        </w:numPr>
        <w:tabs>
          <w:tab w:val="left" w:pos="-1014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2011C863" w14:textId="77777777" w:rsidR="00FC5C4B" w:rsidRDefault="00FC5C4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5413B2E" w14:textId="77777777" w:rsidR="00FC5C4B" w:rsidRDefault="0012774F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</w:p>
    <w:p w14:paraId="12883CEA" w14:textId="77777777" w:rsidR="00FC5C4B" w:rsidRDefault="00FC5C4B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F959163" w14:textId="77777777" w:rsidR="000F00E8" w:rsidRDefault="0012774F" w:rsidP="00FC5C4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77F7352A" w14:textId="77777777" w:rsidR="000F00E8" w:rsidRDefault="000F00E8" w:rsidP="00FC5C4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1BF80EB" w14:textId="77777777" w:rsidR="000F00E8" w:rsidRDefault="0012774F" w:rsidP="00FC5C4B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___________________</w:t>
      </w:r>
      <w:r w:rsidR="00FC5C4B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___ </w:t>
      </w:r>
    </w:p>
    <w:p w14:paraId="0AC1B089" w14:textId="77777777" w:rsidR="000F00E8" w:rsidRDefault="000F00E8">
      <w:pPr>
        <w:widowControl w:val="0"/>
        <w:tabs>
          <w:tab w:val="left" w:pos="284"/>
          <w:tab w:val="left" w:pos="426"/>
        </w:tabs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39E203B" w14:textId="77777777" w:rsidR="000F00E8" w:rsidRDefault="0012774F">
      <w:pPr>
        <w:widowControl w:val="0"/>
        <w:tabs>
          <w:tab w:val="left" w:pos="284"/>
          <w:tab w:val="left" w:pos="426"/>
        </w:tabs>
        <w:spacing w:line="360" w:lineRule="exact"/>
        <w:jc w:val="both"/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0F00E8">
      <w:footerReference w:type="default" r:id="rId8"/>
      <w:pgSz w:w="11906" w:h="16838"/>
      <w:pgMar w:top="1247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227E20" w14:textId="77777777" w:rsidR="00FB488A" w:rsidRDefault="00FB488A">
      <w:r>
        <w:separator/>
      </w:r>
    </w:p>
  </w:endnote>
  <w:endnote w:type="continuationSeparator" w:id="0">
    <w:p w14:paraId="0CB3CD5A" w14:textId="77777777" w:rsidR="00FB488A" w:rsidRDefault="00FB4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4592D" w14:textId="77777777" w:rsidR="008D7D71" w:rsidRDefault="0012774F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A21091">
      <w:rPr>
        <w:noProof/>
      </w:rPr>
      <w:t>1</w:t>
    </w:r>
    <w:r>
      <w:fldChar w:fldCharType="end"/>
    </w:r>
  </w:p>
  <w:p w14:paraId="05AE0D8F" w14:textId="77777777" w:rsidR="008D7D71" w:rsidRDefault="008D7D7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2C9D6" w14:textId="77777777" w:rsidR="00FB488A" w:rsidRDefault="00FB488A">
      <w:r>
        <w:rPr>
          <w:color w:val="000000"/>
        </w:rPr>
        <w:separator/>
      </w:r>
    </w:p>
  </w:footnote>
  <w:footnote w:type="continuationSeparator" w:id="0">
    <w:p w14:paraId="2C6923F9" w14:textId="77777777" w:rsidR="00FB488A" w:rsidRDefault="00FB4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34AB"/>
    <w:multiLevelType w:val="multilevel"/>
    <w:tmpl w:val="70A8374A"/>
    <w:lvl w:ilvl="0">
      <w:numFmt w:val="bullet"/>
      <w:lvlText w:val="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4182C0B"/>
    <w:multiLevelType w:val="multilevel"/>
    <w:tmpl w:val="A06A9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91D2D"/>
    <w:multiLevelType w:val="multilevel"/>
    <w:tmpl w:val="15D886BC"/>
    <w:lvl w:ilvl="0">
      <w:numFmt w:val="bullet"/>
      <w:lvlText w:val="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EFE1C93"/>
    <w:multiLevelType w:val="multilevel"/>
    <w:tmpl w:val="DDACD07E"/>
    <w:lvl w:ilvl="0">
      <w:numFmt w:val="bullet"/>
      <w:lvlText w:val="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E8"/>
    <w:rsid w:val="00024250"/>
    <w:rsid w:val="000E624F"/>
    <w:rsid w:val="000F00E8"/>
    <w:rsid w:val="0012774F"/>
    <w:rsid w:val="00132369"/>
    <w:rsid w:val="0042075F"/>
    <w:rsid w:val="00652ACC"/>
    <w:rsid w:val="00714C6D"/>
    <w:rsid w:val="007E5DE8"/>
    <w:rsid w:val="008D7D71"/>
    <w:rsid w:val="00A21091"/>
    <w:rsid w:val="00C61E05"/>
    <w:rsid w:val="00D87BCD"/>
    <w:rsid w:val="00EE0688"/>
    <w:rsid w:val="00FB488A"/>
    <w:rsid w:val="00FC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90D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pPr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pPr>
      <w:spacing w:after="120"/>
    </w:pPr>
  </w:style>
  <w:style w:type="character" w:customStyle="1" w:styleId="CorpodeltestoCarattere">
    <w:name w:val="Corpo del testo Carattere"/>
    <w:rPr>
      <w:sz w:val="22"/>
      <w:szCs w:val="22"/>
      <w:lang w:eastAsia="en-US"/>
    </w:rPr>
  </w:style>
  <w:style w:type="character" w:styleId="Enfasigrassetto">
    <w:name w:val="Strong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HeaderChar">
    <w:name w:val="Header Char"/>
    <w:rPr>
      <w:sz w:val="22"/>
      <w:szCs w:val="22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FooterChar">
    <w:name w:val="Footer Char"/>
    <w:rPr>
      <w:sz w:val="22"/>
      <w:szCs w:val="22"/>
      <w:lang w:eastAsia="en-US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Carattere">
    <w:name w:val="Carattere"/>
    <w:next w:val="Normale"/>
    <w:pPr>
      <w:suppressAutoHyphens/>
    </w:pPr>
    <w:rPr>
      <w:rFonts w:ascii="CG Times" w:eastAsia="Times New Roman" w:hAnsi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pPr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pPr>
      <w:spacing w:after="120"/>
    </w:pPr>
  </w:style>
  <w:style w:type="character" w:customStyle="1" w:styleId="CorpodeltestoCarattere">
    <w:name w:val="Corpo del testo Carattere"/>
    <w:rPr>
      <w:sz w:val="22"/>
      <w:szCs w:val="22"/>
      <w:lang w:eastAsia="en-US"/>
    </w:rPr>
  </w:style>
  <w:style w:type="character" w:styleId="Enfasigrassetto">
    <w:name w:val="Strong"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customStyle="1" w:styleId="HeaderChar">
    <w:name w:val="Header Char"/>
    <w:rPr>
      <w:sz w:val="22"/>
      <w:szCs w:val="22"/>
      <w:lang w:eastAsia="en-US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customStyle="1" w:styleId="FooterChar">
    <w:name w:val="Footer Char"/>
    <w:rPr>
      <w:sz w:val="22"/>
      <w:szCs w:val="22"/>
      <w:lang w:eastAsia="en-US"/>
    </w:rPr>
  </w:style>
  <w:style w:type="paragraph" w:styleId="Paragrafoelenco">
    <w:name w:val="List Paragraph"/>
    <w:basedOn w:val="Normale"/>
    <w:pPr>
      <w:ind w:left="720"/>
    </w:pPr>
  </w:style>
  <w:style w:type="paragraph" w:customStyle="1" w:styleId="Carattere">
    <w:name w:val="Carattere"/>
    <w:next w:val="Normale"/>
    <w:pPr>
      <w:suppressAutoHyphens/>
    </w:pPr>
    <w:rPr>
      <w:rFonts w:ascii="CG Times" w:eastAsia="Times New Roman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prova3</cp:lastModifiedBy>
  <cp:revision>6</cp:revision>
  <dcterms:created xsi:type="dcterms:W3CDTF">2024-10-14T08:07:00Z</dcterms:created>
  <dcterms:modified xsi:type="dcterms:W3CDTF">2024-11-05T10:02:00Z</dcterms:modified>
</cp:coreProperties>
</file>